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CE" w:rsidRPr="00763701" w:rsidRDefault="00BF10CE" w:rsidP="009F59F3">
      <w:pPr>
        <w:autoSpaceDE w:val="0"/>
        <w:autoSpaceDN w:val="0"/>
        <w:adjustRightInd w:val="0"/>
        <w:spacing w:before="200" w:after="200"/>
        <w:jc w:val="center"/>
        <w:rPr>
          <w:rFonts w:ascii="Arial" w:hAnsi="Arial" w:cs="Arial"/>
          <w:b/>
          <w:sz w:val="32"/>
          <w:szCs w:val="32"/>
        </w:rPr>
      </w:pPr>
      <w:r w:rsidRPr="00763701">
        <w:rPr>
          <w:rFonts w:ascii="Arial" w:hAnsi="Arial" w:cs="Arial"/>
          <w:b/>
          <w:sz w:val="32"/>
          <w:szCs w:val="32"/>
        </w:rPr>
        <w:t>Памятка для покупател</w:t>
      </w:r>
      <w:r w:rsidR="00C30050" w:rsidRPr="00763701">
        <w:rPr>
          <w:rFonts w:ascii="Arial" w:hAnsi="Arial" w:cs="Arial"/>
          <w:b/>
          <w:sz w:val="32"/>
          <w:szCs w:val="32"/>
        </w:rPr>
        <w:t>я</w:t>
      </w:r>
    </w:p>
    <w:p w:rsidR="00C32EF1" w:rsidRPr="00763701" w:rsidRDefault="00C32EF1" w:rsidP="00286AE8">
      <w:pPr>
        <w:autoSpaceDE w:val="0"/>
        <w:autoSpaceDN w:val="0"/>
        <w:adjustRightInd w:val="0"/>
        <w:spacing w:before="200" w:after="200"/>
        <w:jc w:val="center"/>
        <w:rPr>
          <w:rFonts w:ascii="Arial" w:hAnsi="Arial" w:cs="Arial"/>
          <w:b/>
        </w:rPr>
      </w:pPr>
      <w:r w:rsidRPr="00763701">
        <w:rPr>
          <w:rFonts w:ascii="Arial" w:hAnsi="Arial" w:cs="Arial"/>
          <w:b/>
        </w:rPr>
        <w:t>Гарантийные обязательства</w:t>
      </w:r>
      <w:r w:rsidR="00BF10CE" w:rsidRPr="00763701">
        <w:rPr>
          <w:rFonts w:ascii="Arial" w:hAnsi="Arial" w:cs="Arial"/>
          <w:b/>
        </w:rPr>
        <w:t xml:space="preserve"> и условия эксплуатации (паркет)</w:t>
      </w:r>
    </w:p>
    <w:p w:rsidR="00C32EF1" w:rsidRPr="00763701" w:rsidRDefault="00462795" w:rsidP="00462795">
      <w:pPr>
        <w:autoSpaceDE w:val="0"/>
        <w:autoSpaceDN w:val="0"/>
        <w:adjustRightInd w:val="0"/>
        <w:spacing w:before="200" w:after="200"/>
        <w:rPr>
          <w:rFonts w:ascii="Arial" w:hAnsi="Arial" w:cs="Arial"/>
          <w:sz w:val="22"/>
          <w:szCs w:val="22"/>
        </w:rPr>
      </w:pPr>
      <w:r w:rsidRPr="00763701">
        <w:rPr>
          <w:rFonts w:ascii="Arial" w:hAnsi="Arial" w:cs="Arial"/>
          <w:b/>
          <w:sz w:val="22"/>
          <w:szCs w:val="22"/>
        </w:rPr>
        <w:t xml:space="preserve">         </w:t>
      </w:r>
      <w:r w:rsidR="00914E0D" w:rsidRPr="00763701">
        <w:rPr>
          <w:rFonts w:ascii="Arial" w:hAnsi="Arial" w:cs="Arial"/>
          <w:sz w:val="22"/>
          <w:szCs w:val="22"/>
        </w:rPr>
        <w:t xml:space="preserve">Компания </w:t>
      </w:r>
      <w:r w:rsidR="00D23DF6" w:rsidRPr="00763701">
        <w:rPr>
          <w:rFonts w:ascii="Arial" w:hAnsi="Arial" w:cs="Arial"/>
          <w:sz w:val="22"/>
          <w:szCs w:val="22"/>
        </w:rPr>
        <w:t>Sofia осуществляет</w:t>
      </w:r>
      <w:r w:rsidR="00C32EF1" w:rsidRPr="00763701">
        <w:rPr>
          <w:rFonts w:ascii="Arial" w:hAnsi="Arial" w:cs="Arial"/>
          <w:sz w:val="22"/>
          <w:szCs w:val="22"/>
        </w:rPr>
        <w:t xml:space="preserve"> сервисное гарантийное обсл</w:t>
      </w:r>
      <w:r w:rsidR="00147E83" w:rsidRPr="00763701">
        <w:rPr>
          <w:rFonts w:ascii="Arial" w:hAnsi="Arial" w:cs="Arial"/>
          <w:sz w:val="22"/>
          <w:szCs w:val="22"/>
        </w:rPr>
        <w:t>уживание Покупателей продукции</w:t>
      </w:r>
      <w:r w:rsidR="00C32EF1" w:rsidRPr="00763701">
        <w:rPr>
          <w:rFonts w:ascii="Arial" w:hAnsi="Arial" w:cs="Arial"/>
          <w:sz w:val="22"/>
          <w:szCs w:val="22"/>
        </w:rPr>
        <w:t xml:space="preserve"> на протяжении всего срока эксплуатации.</w:t>
      </w:r>
    </w:p>
    <w:p w:rsidR="00C32EF1" w:rsidRPr="00763701" w:rsidRDefault="00C32EF1" w:rsidP="00286AE8">
      <w:pPr>
        <w:autoSpaceDE w:val="0"/>
        <w:autoSpaceDN w:val="0"/>
        <w:adjustRightInd w:val="0"/>
        <w:spacing w:before="200" w:after="200"/>
        <w:ind w:firstLine="567"/>
        <w:rPr>
          <w:rFonts w:ascii="Arial" w:hAnsi="Arial" w:cs="Arial"/>
          <w:color w:val="FF0000"/>
          <w:sz w:val="22"/>
          <w:szCs w:val="22"/>
        </w:rPr>
      </w:pPr>
      <w:r w:rsidRPr="00763701">
        <w:rPr>
          <w:rFonts w:ascii="Arial" w:hAnsi="Arial" w:cs="Arial"/>
          <w:sz w:val="22"/>
          <w:szCs w:val="22"/>
        </w:rPr>
        <w:t>Гарантийное обслуживани</w:t>
      </w:r>
      <w:r w:rsidR="00BF10CE" w:rsidRPr="00763701">
        <w:rPr>
          <w:rFonts w:ascii="Arial" w:hAnsi="Arial" w:cs="Arial"/>
          <w:sz w:val="22"/>
          <w:szCs w:val="22"/>
        </w:rPr>
        <w:t>е распространяется на все типы н</w:t>
      </w:r>
      <w:r w:rsidRPr="00763701">
        <w:rPr>
          <w:rFonts w:ascii="Arial" w:hAnsi="Arial" w:cs="Arial"/>
          <w:sz w:val="22"/>
          <w:szCs w:val="22"/>
        </w:rPr>
        <w:t xml:space="preserve">апольных </w:t>
      </w:r>
      <w:r w:rsidR="00BF10CE" w:rsidRPr="00763701">
        <w:rPr>
          <w:rFonts w:ascii="Arial" w:hAnsi="Arial" w:cs="Arial"/>
          <w:sz w:val="22"/>
          <w:szCs w:val="22"/>
        </w:rPr>
        <w:t>покрытий Sofia. Предста</w:t>
      </w:r>
      <w:r w:rsidR="00BF10CE" w:rsidRPr="00763701">
        <w:rPr>
          <w:rFonts w:ascii="Arial" w:hAnsi="Arial" w:cs="Arial"/>
          <w:sz w:val="22"/>
          <w:szCs w:val="22"/>
        </w:rPr>
        <w:t>в</w:t>
      </w:r>
      <w:r w:rsidR="00BF10CE" w:rsidRPr="00763701">
        <w:rPr>
          <w:rFonts w:ascii="Arial" w:hAnsi="Arial" w:cs="Arial"/>
          <w:sz w:val="22"/>
          <w:szCs w:val="22"/>
        </w:rPr>
        <w:t>ленная г</w:t>
      </w:r>
      <w:r w:rsidRPr="00763701">
        <w:rPr>
          <w:rFonts w:ascii="Arial" w:hAnsi="Arial" w:cs="Arial"/>
          <w:sz w:val="22"/>
          <w:szCs w:val="22"/>
        </w:rPr>
        <w:t>арантия распространяется на напольные покрытия Sofia, приобретенные первоначальным П</w:t>
      </w:r>
      <w:r w:rsidRPr="00763701">
        <w:rPr>
          <w:rFonts w:ascii="Arial" w:hAnsi="Arial" w:cs="Arial"/>
          <w:sz w:val="22"/>
          <w:szCs w:val="22"/>
        </w:rPr>
        <w:t>о</w:t>
      </w:r>
      <w:r w:rsidRPr="00763701">
        <w:rPr>
          <w:rFonts w:ascii="Arial" w:hAnsi="Arial" w:cs="Arial"/>
          <w:sz w:val="22"/>
          <w:szCs w:val="22"/>
        </w:rPr>
        <w:t xml:space="preserve">требителем у официальной сертифицированной торговой точки для использования в </w:t>
      </w:r>
      <w:r w:rsidR="00E37FB2" w:rsidRPr="00763701">
        <w:rPr>
          <w:rFonts w:ascii="Arial" w:hAnsi="Arial" w:cs="Arial"/>
          <w:sz w:val="22"/>
          <w:szCs w:val="22"/>
        </w:rPr>
        <w:t xml:space="preserve">жилом доме / </w:t>
      </w:r>
      <w:r w:rsidRPr="00763701">
        <w:rPr>
          <w:rFonts w:ascii="Arial" w:hAnsi="Arial" w:cs="Arial"/>
          <w:sz w:val="22"/>
          <w:szCs w:val="22"/>
        </w:rPr>
        <w:t>квартире или коммерческом помещении</w:t>
      </w:r>
      <w:r w:rsidR="00E37FB2" w:rsidRPr="00763701">
        <w:rPr>
          <w:rFonts w:ascii="Arial" w:hAnsi="Arial" w:cs="Arial"/>
          <w:sz w:val="22"/>
          <w:szCs w:val="22"/>
        </w:rPr>
        <w:t>. О</w:t>
      </w:r>
      <w:r w:rsidR="00880E66" w:rsidRPr="00763701">
        <w:rPr>
          <w:rFonts w:ascii="Arial" w:hAnsi="Arial" w:cs="Arial"/>
          <w:sz w:val="22"/>
          <w:szCs w:val="22"/>
        </w:rPr>
        <w:t xml:space="preserve"> </w:t>
      </w:r>
      <w:r w:rsidR="00020FBF" w:rsidRPr="00763701">
        <w:rPr>
          <w:rFonts w:ascii="Arial" w:hAnsi="Arial" w:cs="Arial"/>
          <w:sz w:val="22"/>
          <w:szCs w:val="22"/>
        </w:rPr>
        <w:t>возможности</w:t>
      </w:r>
      <w:r w:rsidRPr="00763701">
        <w:rPr>
          <w:rFonts w:ascii="Arial" w:hAnsi="Arial" w:cs="Arial"/>
          <w:sz w:val="22"/>
          <w:szCs w:val="22"/>
        </w:rPr>
        <w:t xml:space="preserve"> использования того или иного покрытия в коммерческих помещения</w:t>
      </w:r>
      <w:r w:rsidR="00E37FB2" w:rsidRPr="00763701">
        <w:rPr>
          <w:rFonts w:ascii="Arial" w:hAnsi="Arial" w:cs="Arial"/>
          <w:sz w:val="22"/>
          <w:szCs w:val="22"/>
        </w:rPr>
        <w:t>х</w:t>
      </w:r>
      <w:r w:rsidR="00880E66" w:rsidRPr="00763701">
        <w:rPr>
          <w:rFonts w:ascii="Arial" w:hAnsi="Arial" w:cs="Arial"/>
          <w:sz w:val="22"/>
          <w:szCs w:val="22"/>
        </w:rPr>
        <w:t xml:space="preserve"> </w:t>
      </w:r>
      <w:r w:rsidR="00E37FB2" w:rsidRPr="00763701">
        <w:rPr>
          <w:rFonts w:ascii="Arial" w:hAnsi="Arial" w:cs="Arial"/>
          <w:sz w:val="22"/>
          <w:szCs w:val="22"/>
        </w:rPr>
        <w:t xml:space="preserve">просим Вас </w:t>
      </w:r>
      <w:r w:rsidRPr="00763701">
        <w:rPr>
          <w:rFonts w:ascii="Arial" w:hAnsi="Arial" w:cs="Arial"/>
          <w:sz w:val="22"/>
          <w:szCs w:val="22"/>
        </w:rPr>
        <w:t>консультир</w:t>
      </w:r>
      <w:r w:rsidR="00E37FB2" w:rsidRPr="00763701">
        <w:rPr>
          <w:rFonts w:ascii="Arial" w:hAnsi="Arial" w:cs="Arial"/>
          <w:sz w:val="22"/>
          <w:szCs w:val="22"/>
        </w:rPr>
        <w:t>оваться</w:t>
      </w:r>
      <w:r w:rsidRPr="00763701">
        <w:rPr>
          <w:rFonts w:ascii="Arial" w:hAnsi="Arial" w:cs="Arial"/>
          <w:sz w:val="22"/>
          <w:szCs w:val="22"/>
        </w:rPr>
        <w:t xml:space="preserve"> в </w:t>
      </w:r>
      <w:r w:rsidR="00020FBF" w:rsidRPr="00763701">
        <w:rPr>
          <w:rFonts w:ascii="Arial" w:hAnsi="Arial" w:cs="Arial"/>
          <w:sz w:val="22"/>
          <w:szCs w:val="22"/>
        </w:rPr>
        <w:t>салонах официальных представителей</w:t>
      </w:r>
      <w:r w:rsidR="00E37FB2" w:rsidRPr="00763701">
        <w:rPr>
          <w:rFonts w:ascii="Arial" w:hAnsi="Arial" w:cs="Arial"/>
          <w:sz w:val="22"/>
          <w:szCs w:val="22"/>
        </w:rPr>
        <w:t xml:space="preserve"> или по телефону Г</w:t>
      </w:r>
      <w:r w:rsidR="00B7460D" w:rsidRPr="00763701">
        <w:rPr>
          <w:rFonts w:ascii="Arial" w:hAnsi="Arial" w:cs="Arial"/>
          <w:sz w:val="22"/>
          <w:szCs w:val="22"/>
        </w:rPr>
        <w:t>орячей линии</w:t>
      </w:r>
      <w:r w:rsidRPr="00763701">
        <w:rPr>
          <w:rFonts w:ascii="Arial" w:hAnsi="Arial" w:cs="Arial"/>
          <w:sz w:val="22"/>
          <w:szCs w:val="22"/>
        </w:rPr>
        <w:t>.</w:t>
      </w:r>
      <w:r w:rsidR="00B7460D" w:rsidRPr="00763701">
        <w:rPr>
          <w:rFonts w:ascii="Arial" w:hAnsi="Arial" w:cs="Arial"/>
          <w:sz w:val="22"/>
          <w:szCs w:val="22"/>
        </w:rPr>
        <w:t xml:space="preserve"> </w:t>
      </w:r>
      <w:r w:rsidR="00F02816" w:rsidRPr="00763701">
        <w:rPr>
          <w:rFonts w:ascii="Arial" w:hAnsi="Arial" w:cs="Arial"/>
          <w:sz w:val="22"/>
          <w:szCs w:val="22"/>
        </w:rPr>
        <w:t>Паркет с наличием верхнего слоя из декоративной пробки не рек</w:t>
      </w:r>
      <w:r w:rsidR="00F02816" w:rsidRPr="00763701">
        <w:rPr>
          <w:rFonts w:ascii="Arial" w:hAnsi="Arial" w:cs="Arial"/>
          <w:sz w:val="22"/>
          <w:szCs w:val="22"/>
        </w:rPr>
        <w:t>о</w:t>
      </w:r>
      <w:r w:rsidR="00F02816" w:rsidRPr="00763701">
        <w:rPr>
          <w:rFonts w:ascii="Arial" w:hAnsi="Arial" w:cs="Arial"/>
          <w:sz w:val="22"/>
          <w:szCs w:val="22"/>
        </w:rPr>
        <w:t xml:space="preserve">мендуется укладывать в прихожей, кухне, гостиной. Данный паркет предназначен только для </w:t>
      </w:r>
      <w:r w:rsidR="00764794" w:rsidRPr="00763701">
        <w:rPr>
          <w:rFonts w:ascii="Arial" w:hAnsi="Arial" w:cs="Arial"/>
          <w:sz w:val="22"/>
          <w:szCs w:val="22"/>
        </w:rPr>
        <w:t xml:space="preserve">укладки в </w:t>
      </w:r>
      <w:r w:rsidR="00F02816" w:rsidRPr="00763701">
        <w:rPr>
          <w:rFonts w:ascii="Arial" w:hAnsi="Arial" w:cs="Arial"/>
          <w:sz w:val="22"/>
          <w:szCs w:val="22"/>
        </w:rPr>
        <w:t>спальн</w:t>
      </w:r>
      <w:r w:rsidR="00764794" w:rsidRPr="00763701">
        <w:rPr>
          <w:rFonts w:ascii="Arial" w:hAnsi="Arial" w:cs="Arial"/>
          <w:sz w:val="22"/>
          <w:szCs w:val="22"/>
        </w:rPr>
        <w:t>ой комнате</w:t>
      </w:r>
      <w:r w:rsidR="00F02816" w:rsidRPr="00763701">
        <w:rPr>
          <w:rFonts w:ascii="Arial" w:hAnsi="Arial" w:cs="Arial"/>
          <w:sz w:val="22"/>
          <w:szCs w:val="22"/>
        </w:rPr>
        <w:t xml:space="preserve">. </w:t>
      </w:r>
    </w:p>
    <w:p w:rsidR="00C32EF1" w:rsidRPr="00763701" w:rsidRDefault="00C32EF1" w:rsidP="00286AE8">
      <w:pPr>
        <w:autoSpaceDE w:val="0"/>
        <w:autoSpaceDN w:val="0"/>
        <w:adjustRightInd w:val="0"/>
        <w:spacing w:before="200" w:after="200"/>
        <w:ind w:firstLine="567"/>
        <w:rPr>
          <w:rFonts w:ascii="Arial" w:hAnsi="Arial" w:cs="Arial"/>
          <w:sz w:val="22"/>
          <w:szCs w:val="22"/>
        </w:rPr>
      </w:pPr>
      <w:r w:rsidRPr="00763701">
        <w:rPr>
          <w:rFonts w:ascii="Arial" w:hAnsi="Arial" w:cs="Arial"/>
          <w:sz w:val="22"/>
          <w:szCs w:val="22"/>
        </w:rPr>
        <w:t xml:space="preserve">Изготовитель гарантирует, что его продукция </w:t>
      </w:r>
      <w:proofErr w:type="gramStart"/>
      <w:r w:rsidRPr="00763701">
        <w:rPr>
          <w:rFonts w:ascii="Arial" w:hAnsi="Arial" w:cs="Arial"/>
          <w:sz w:val="22"/>
          <w:szCs w:val="22"/>
        </w:rPr>
        <w:t>отвечает установленным на Фабрике Техническим условиям и была</w:t>
      </w:r>
      <w:proofErr w:type="gramEnd"/>
      <w:r w:rsidRPr="00763701">
        <w:rPr>
          <w:rFonts w:ascii="Arial" w:hAnsi="Arial" w:cs="Arial"/>
          <w:sz w:val="22"/>
          <w:szCs w:val="22"/>
        </w:rPr>
        <w:t xml:space="preserve"> произведена без нарушений технологического процесса, о чём свидетельствует се</w:t>
      </w:r>
      <w:r w:rsidRPr="00763701">
        <w:rPr>
          <w:rFonts w:ascii="Arial" w:hAnsi="Arial" w:cs="Arial"/>
          <w:sz w:val="22"/>
          <w:szCs w:val="22"/>
        </w:rPr>
        <w:t>р</w:t>
      </w:r>
      <w:r w:rsidRPr="00763701">
        <w:rPr>
          <w:rFonts w:ascii="Arial" w:hAnsi="Arial" w:cs="Arial"/>
          <w:sz w:val="22"/>
          <w:szCs w:val="22"/>
        </w:rPr>
        <w:t>тификат соответствия.</w:t>
      </w:r>
    </w:p>
    <w:p w:rsidR="00C32EF1" w:rsidRPr="00763701" w:rsidRDefault="00C32EF1" w:rsidP="00286AE8">
      <w:pPr>
        <w:autoSpaceDE w:val="0"/>
        <w:autoSpaceDN w:val="0"/>
        <w:adjustRightInd w:val="0"/>
        <w:spacing w:before="200" w:after="200"/>
        <w:ind w:firstLine="567"/>
        <w:rPr>
          <w:rFonts w:ascii="Arial" w:hAnsi="Arial" w:cs="Arial"/>
          <w:sz w:val="22"/>
          <w:szCs w:val="22"/>
        </w:rPr>
      </w:pPr>
      <w:r w:rsidRPr="00763701">
        <w:rPr>
          <w:rFonts w:ascii="Arial" w:hAnsi="Arial" w:cs="Arial"/>
          <w:sz w:val="22"/>
          <w:szCs w:val="22"/>
        </w:rPr>
        <w:t xml:space="preserve">Гарантия распространяется на напольные покрытия Софья только в том случае, если в полной мере соблюдена технология укладки, рекомендации по подготовке основания и ухода за полом </w:t>
      </w:r>
      <w:proofErr w:type="gramStart"/>
      <w:r w:rsidRPr="00763701">
        <w:rPr>
          <w:rFonts w:ascii="Arial" w:hAnsi="Arial" w:cs="Arial"/>
          <w:sz w:val="22"/>
          <w:szCs w:val="22"/>
        </w:rPr>
        <w:t>(</w:t>
      </w:r>
      <w:r w:rsidR="00462795" w:rsidRPr="00763701">
        <w:rPr>
          <w:rFonts w:ascii="Arial" w:hAnsi="Arial" w:cs="Arial"/>
          <w:sz w:val="22"/>
          <w:szCs w:val="22"/>
        </w:rPr>
        <w:t xml:space="preserve"> </w:t>
      </w:r>
      <w:proofErr w:type="gramEnd"/>
      <w:r w:rsidRPr="00763701">
        <w:rPr>
          <w:rFonts w:ascii="Arial" w:hAnsi="Arial" w:cs="Arial"/>
          <w:sz w:val="22"/>
          <w:szCs w:val="22"/>
        </w:rPr>
        <w:t>см. раздел «Рекомендации по уходу и эксплуатации»</w:t>
      </w:r>
      <w:r w:rsidR="00020FBF" w:rsidRPr="00763701">
        <w:rPr>
          <w:rFonts w:ascii="Arial" w:hAnsi="Arial" w:cs="Arial"/>
          <w:sz w:val="22"/>
          <w:szCs w:val="22"/>
        </w:rPr>
        <w:t xml:space="preserve"> в инструкции по установке </w:t>
      </w:r>
      <w:r w:rsidR="005B0F09" w:rsidRPr="00763701">
        <w:rPr>
          <w:rFonts w:ascii="Arial" w:hAnsi="Arial" w:cs="Arial"/>
          <w:sz w:val="22"/>
          <w:szCs w:val="22"/>
        </w:rPr>
        <w:t>или на корпоративном сайте</w:t>
      </w:r>
      <w:r w:rsidRPr="00763701">
        <w:rPr>
          <w:rFonts w:ascii="Arial" w:hAnsi="Arial" w:cs="Arial"/>
          <w:sz w:val="22"/>
          <w:szCs w:val="22"/>
        </w:rPr>
        <w:t>), а также установка пола произведена сертифицированными сервисными службами. Если по к</w:t>
      </w:r>
      <w:r w:rsidRPr="00763701">
        <w:rPr>
          <w:rFonts w:ascii="Arial" w:hAnsi="Arial" w:cs="Arial"/>
          <w:sz w:val="22"/>
          <w:szCs w:val="22"/>
        </w:rPr>
        <w:t>а</w:t>
      </w:r>
      <w:r w:rsidRPr="00763701">
        <w:rPr>
          <w:rFonts w:ascii="Arial" w:hAnsi="Arial" w:cs="Arial"/>
          <w:sz w:val="22"/>
          <w:szCs w:val="22"/>
        </w:rPr>
        <w:t xml:space="preserve">кой-либо причине </w:t>
      </w:r>
      <w:r w:rsidR="00020FBF" w:rsidRPr="00763701">
        <w:rPr>
          <w:rFonts w:ascii="Arial" w:hAnsi="Arial" w:cs="Arial"/>
          <w:sz w:val="22"/>
          <w:szCs w:val="22"/>
        </w:rPr>
        <w:t>инструкция по установке</w:t>
      </w:r>
      <w:r w:rsidRPr="00763701">
        <w:rPr>
          <w:rFonts w:ascii="Arial" w:hAnsi="Arial" w:cs="Arial"/>
          <w:sz w:val="22"/>
          <w:szCs w:val="22"/>
        </w:rPr>
        <w:t xml:space="preserve"> в упаковке отсутствует, </w:t>
      </w:r>
      <w:r w:rsidR="00020FBF" w:rsidRPr="00763701">
        <w:rPr>
          <w:rFonts w:ascii="Arial" w:hAnsi="Arial" w:cs="Arial"/>
          <w:sz w:val="22"/>
          <w:szCs w:val="22"/>
        </w:rPr>
        <w:t>для получения инструкции просим Вас обратиться к продавцу</w:t>
      </w:r>
      <w:r w:rsidRPr="00763701">
        <w:rPr>
          <w:rFonts w:ascii="Arial" w:hAnsi="Arial" w:cs="Arial"/>
          <w:sz w:val="22"/>
          <w:szCs w:val="22"/>
        </w:rPr>
        <w:t>. Гарантийный срок эксплуатации составляет 10 лет.</w:t>
      </w:r>
    </w:p>
    <w:p w:rsidR="00C32EF1" w:rsidRPr="00763701" w:rsidRDefault="00C32EF1" w:rsidP="00286AE8">
      <w:pPr>
        <w:autoSpaceDE w:val="0"/>
        <w:autoSpaceDN w:val="0"/>
        <w:adjustRightInd w:val="0"/>
        <w:spacing w:before="200" w:after="200"/>
        <w:rPr>
          <w:rFonts w:ascii="Arial" w:hAnsi="Arial" w:cs="Arial"/>
          <w:b/>
        </w:rPr>
      </w:pPr>
      <w:r w:rsidRPr="00763701">
        <w:rPr>
          <w:rFonts w:ascii="Arial" w:hAnsi="Arial" w:cs="Arial"/>
          <w:b/>
        </w:rPr>
        <w:t>Гарантия не распространяется:</w:t>
      </w:r>
    </w:p>
    <w:p w:rsidR="00764794" w:rsidRPr="00763701" w:rsidRDefault="00764794" w:rsidP="00286AE8">
      <w:pPr>
        <w:pStyle w:val="af4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200" w:after="200" w:line="276" w:lineRule="auto"/>
        <w:rPr>
          <w:rFonts w:ascii="Arial" w:hAnsi="Arial" w:cs="Arial"/>
          <w:sz w:val="22"/>
          <w:szCs w:val="22"/>
        </w:rPr>
      </w:pPr>
      <w:r w:rsidRPr="00763701">
        <w:rPr>
          <w:rFonts w:ascii="Arial" w:hAnsi="Arial" w:cs="Arial"/>
          <w:sz w:val="22"/>
          <w:szCs w:val="22"/>
        </w:rPr>
        <w:t>На вмятины, царапины и другие повреждения, возникшие в результате установки, небрежного отношения или несистематического ухода, на вмятины от мебели, воздействия острых предм</w:t>
      </w:r>
      <w:r w:rsidRPr="00763701">
        <w:rPr>
          <w:rFonts w:ascii="Arial" w:hAnsi="Arial" w:cs="Arial"/>
          <w:sz w:val="22"/>
          <w:szCs w:val="22"/>
        </w:rPr>
        <w:t>е</w:t>
      </w:r>
      <w:r w:rsidRPr="00763701">
        <w:rPr>
          <w:rFonts w:ascii="Arial" w:hAnsi="Arial" w:cs="Arial"/>
          <w:sz w:val="22"/>
          <w:szCs w:val="22"/>
        </w:rPr>
        <w:t>тов, каблуков, или животных, ненормального воздействия химических веществ, песка и прочих абразивов, повреждений от ударов, а также воды, огня и повышенной влажности.</w:t>
      </w:r>
    </w:p>
    <w:p w:rsidR="00C32EF1" w:rsidRPr="00763701" w:rsidRDefault="00C32EF1" w:rsidP="00286AE8">
      <w:pPr>
        <w:pStyle w:val="af4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200" w:after="200" w:line="276" w:lineRule="auto"/>
        <w:rPr>
          <w:rFonts w:ascii="Arial" w:hAnsi="Arial" w:cs="Arial"/>
          <w:sz w:val="22"/>
          <w:szCs w:val="22"/>
        </w:rPr>
      </w:pPr>
      <w:r w:rsidRPr="00763701">
        <w:rPr>
          <w:rFonts w:ascii="Arial" w:hAnsi="Arial" w:cs="Arial"/>
          <w:sz w:val="22"/>
          <w:szCs w:val="22"/>
        </w:rPr>
        <w:t>На вмятины, царапины и другие повреждения, которые не являются заметными с высоты чел</w:t>
      </w:r>
      <w:r w:rsidRPr="00763701">
        <w:rPr>
          <w:rFonts w:ascii="Arial" w:hAnsi="Arial" w:cs="Arial"/>
          <w:sz w:val="22"/>
          <w:szCs w:val="22"/>
        </w:rPr>
        <w:t>о</w:t>
      </w:r>
      <w:r w:rsidRPr="00763701">
        <w:rPr>
          <w:rFonts w:ascii="Arial" w:hAnsi="Arial" w:cs="Arial"/>
          <w:sz w:val="22"/>
          <w:szCs w:val="22"/>
        </w:rPr>
        <w:t>веческого роста, т.е. с расстояния 1,5 – 2 метра.</w:t>
      </w:r>
    </w:p>
    <w:p w:rsidR="00C32EF1" w:rsidRPr="00763701" w:rsidRDefault="00C32EF1" w:rsidP="00286AE8">
      <w:pPr>
        <w:pStyle w:val="af4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200" w:after="200" w:line="276" w:lineRule="auto"/>
        <w:rPr>
          <w:rFonts w:ascii="Arial" w:hAnsi="Arial" w:cs="Arial"/>
          <w:sz w:val="22"/>
          <w:szCs w:val="22"/>
        </w:rPr>
      </w:pPr>
      <w:r w:rsidRPr="00763701">
        <w:rPr>
          <w:rFonts w:ascii="Arial" w:hAnsi="Arial" w:cs="Arial"/>
          <w:sz w:val="22"/>
          <w:szCs w:val="22"/>
        </w:rPr>
        <w:t>На износ лакового покрытия в результате воздействия песка и других абразивов, в случае эк</w:t>
      </w:r>
      <w:r w:rsidRPr="00763701">
        <w:rPr>
          <w:rFonts w:ascii="Arial" w:hAnsi="Arial" w:cs="Arial"/>
          <w:sz w:val="22"/>
          <w:szCs w:val="22"/>
        </w:rPr>
        <w:t>с</w:t>
      </w:r>
      <w:r w:rsidRPr="00763701">
        <w:rPr>
          <w:rFonts w:ascii="Arial" w:hAnsi="Arial" w:cs="Arial"/>
          <w:sz w:val="22"/>
          <w:szCs w:val="22"/>
        </w:rPr>
        <w:t>плуатации напольных покрытий с нарушением рекомендованных правил и режимов, при экстр</w:t>
      </w:r>
      <w:r w:rsidRPr="00763701">
        <w:rPr>
          <w:rFonts w:ascii="Arial" w:hAnsi="Arial" w:cs="Arial"/>
          <w:sz w:val="22"/>
          <w:szCs w:val="22"/>
        </w:rPr>
        <w:t>е</w:t>
      </w:r>
      <w:r w:rsidRPr="00763701">
        <w:rPr>
          <w:rFonts w:ascii="Arial" w:hAnsi="Arial" w:cs="Arial"/>
          <w:sz w:val="22"/>
          <w:szCs w:val="22"/>
        </w:rPr>
        <w:t>мальных условиях окружающей среды в сочетании с недостатком профилактических мер, или ненадлежащей защиты.</w:t>
      </w:r>
    </w:p>
    <w:p w:rsidR="00C32EF1" w:rsidRPr="00763701" w:rsidRDefault="00C32EF1" w:rsidP="00286AE8">
      <w:pPr>
        <w:pStyle w:val="af4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200" w:after="200" w:line="276" w:lineRule="auto"/>
        <w:rPr>
          <w:rFonts w:ascii="Arial" w:hAnsi="Arial" w:cs="Arial"/>
          <w:sz w:val="22"/>
          <w:szCs w:val="22"/>
        </w:rPr>
      </w:pPr>
      <w:r w:rsidRPr="00763701">
        <w:rPr>
          <w:rFonts w:ascii="Arial" w:hAnsi="Arial" w:cs="Arial"/>
          <w:sz w:val="22"/>
          <w:szCs w:val="22"/>
        </w:rPr>
        <w:t>Натуральные характеристики древесины в виде вариации древесных волокон, заболоней, ра</w:t>
      </w:r>
      <w:r w:rsidRPr="00763701">
        <w:rPr>
          <w:rFonts w:ascii="Arial" w:hAnsi="Arial" w:cs="Arial"/>
          <w:sz w:val="22"/>
          <w:szCs w:val="22"/>
        </w:rPr>
        <w:t>з</w:t>
      </w:r>
      <w:r w:rsidRPr="00763701">
        <w:rPr>
          <w:rFonts w:ascii="Arial" w:hAnsi="Arial" w:cs="Arial"/>
          <w:sz w:val="22"/>
          <w:szCs w:val="22"/>
        </w:rPr>
        <w:t>личия в цветах разных плашек и пр. не рассматриваются как дефекты.</w:t>
      </w:r>
    </w:p>
    <w:p w:rsidR="00C32EF1" w:rsidRPr="00763701" w:rsidRDefault="00187724" w:rsidP="00286AE8">
      <w:pPr>
        <w:pStyle w:val="af4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200"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в</w:t>
      </w:r>
      <w:r w:rsidR="00C32EF1" w:rsidRPr="00763701">
        <w:rPr>
          <w:rFonts w:ascii="Arial" w:hAnsi="Arial" w:cs="Arial"/>
          <w:sz w:val="22"/>
          <w:szCs w:val="22"/>
        </w:rPr>
        <w:t>ыцветание (постепенная потеря цвета) покрытия как результат естественной реакции др</w:t>
      </w:r>
      <w:r w:rsidR="00C32EF1" w:rsidRPr="00763701">
        <w:rPr>
          <w:rFonts w:ascii="Arial" w:hAnsi="Arial" w:cs="Arial"/>
          <w:sz w:val="22"/>
          <w:szCs w:val="22"/>
        </w:rPr>
        <w:t>е</w:t>
      </w:r>
      <w:r w:rsidR="00C32EF1" w:rsidRPr="00763701">
        <w:rPr>
          <w:rFonts w:ascii="Arial" w:hAnsi="Arial" w:cs="Arial"/>
          <w:sz w:val="22"/>
          <w:szCs w:val="22"/>
        </w:rPr>
        <w:t>весины на солнечный свет не рассматривается как дефект.</w:t>
      </w:r>
    </w:p>
    <w:p w:rsidR="00FC52C3" w:rsidRDefault="00FC52C3" w:rsidP="00286AE8">
      <w:pPr>
        <w:pStyle w:val="af4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200" w:after="200" w:line="276" w:lineRule="auto"/>
        <w:rPr>
          <w:rFonts w:ascii="Arial" w:hAnsi="Arial" w:cs="Arial"/>
          <w:sz w:val="22"/>
          <w:szCs w:val="22"/>
        </w:rPr>
      </w:pPr>
      <w:r w:rsidRPr="00763701">
        <w:rPr>
          <w:rFonts w:ascii="Arial" w:hAnsi="Arial" w:cs="Arial"/>
          <w:sz w:val="22"/>
          <w:szCs w:val="22"/>
        </w:rPr>
        <w:t>На потёртости, вызванные трением ко</w:t>
      </w:r>
      <w:r w:rsidR="00187724">
        <w:rPr>
          <w:rFonts w:ascii="Arial" w:hAnsi="Arial" w:cs="Arial"/>
          <w:sz w:val="22"/>
          <w:szCs w:val="22"/>
        </w:rPr>
        <w:t>лёсиков офисной и прочей мебели</w:t>
      </w:r>
    </w:p>
    <w:p w:rsidR="00187724" w:rsidRPr="00763701" w:rsidRDefault="00187724" w:rsidP="00286AE8">
      <w:pPr>
        <w:pStyle w:val="af4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200"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</w:t>
      </w:r>
      <w:r w:rsidRPr="00763701">
        <w:rPr>
          <w:rFonts w:ascii="Arial" w:hAnsi="Arial" w:cs="Arial"/>
          <w:sz w:val="22"/>
          <w:szCs w:val="22"/>
        </w:rPr>
        <w:t>напольные покрытия</w:t>
      </w:r>
      <w:r>
        <w:rPr>
          <w:rFonts w:ascii="Arial" w:hAnsi="Arial" w:cs="Arial"/>
          <w:sz w:val="22"/>
          <w:szCs w:val="22"/>
        </w:rPr>
        <w:t>, некачественно смонтированные без участия Продавца</w:t>
      </w:r>
    </w:p>
    <w:p w:rsidR="00C32EF1" w:rsidRPr="00763701" w:rsidRDefault="00C32EF1" w:rsidP="00286AE8">
      <w:pPr>
        <w:autoSpaceDE w:val="0"/>
        <w:autoSpaceDN w:val="0"/>
        <w:adjustRightInd w:val="0"/>
        <w:spacing w:before="200" w:after="200"/>
        <w:ind w:firstLine="567"/>
        <w:rPr>
          <w:rFonts w:ascii="Arial" w:hAnsi="Arial" w:cs="Arial"/>
          <w:sz w:val="22"/>
          <w:szCs w:val="22"/>
        </w:rPr>
      </w:pPr>
      <w:r w:rsidRPr="00763701">
        <w:rPr>
          <w:rFonts w:ascii="Arial" w:hAnsi="Arial" w:cs="Arial"/>
          <w:sz w:val="22"/>
          <w:szCs w:val="22"/>
        </w:rPr>
        <w:t xml:space="preserve">Снижение блеска покрытия не рассматривается как износ поверхности. Рекламации по поводу износа лаковой поверхности принимаются, если полностью изношенные участки превышают 10% от общей площади </w:t>
      </w:r>
      <w:r w:rsidR="00AF4A2A" w:rsidRPr="00763701">
        <w:rPr>
          <w:rFonts w:ascii="Arial" w:hAnsi="Arial" w:cs="Arial"/>
          <w:sz w:val="22"/>
          <w:szCs w:val="22"/>
        </w:rPr>
        <w:t>напольного покрытия одного типа</w:t>
      </w:r>
      <w:r w:rsidRPr="00763701">
        <w:rPr>
          <w:rFonts w:ascii="Arial" w:hAnsi="Arial" w:cs="Arial"/>
          <w:sz w:val="22"/>
          <w:szCs w:val="22"/>
        </w:rPr>
        <w:t>.</w:t>
      </w:r>
    </w:p>
    <w:p w:rsidR="00C32EF1" w:rsidRPr="00763701" w:rsidRDefault="000C41EB" w:rsidP="00D30842">
      <w:pPr>
        <w:pStyle w:val="a8"/>
        <w:jc w:val="left"/>
        <w:rPr>
          <w:rFonts w:ascii="DINPro-Regular" w:eastAsia="Kozuka Gothic Pro R" w:hAnsi="DINPro-Regular"/>
          <w:color w:val="404040"/>
          <w:sz w:val="22"/>
          <w:szCs w:val="22"/>
        </w:rPr>
      </w:pPr>
      <w:r w:rsidRPr="00763701">
        <w:rPr>
          <w:rFonts w:ascii="DINPro-Regular" w:eastAsia="Kozuka Gothic Pro R" w:hAnsi="DINPro-Regular"/>
          <w:color w:val="404040"/>
          <w:sz w:val="22"/>
          <w:szCs w:val="22"/>
        </w:rPr>
        <w:lastRenderedPageBreak/>
        <w:t xml:space="preserve"> </w:t>
      </w:r>
      <w:r w:rsidR="00C32EF1" w:rsidRPr="00763701">
        <w:rPr>
          <w:rFonts w:ascii="Arial" w:hAnsi="Arial" w:cs="Arial"/>
          <w:sz w:val="22"/>
          <w:szCs w:val="22"/>
        </w:rPr>
        <w:t xml:space="preserve">При признании рекламации обоснованной Изготовитель оставляет за собой единоличное право на определение способа устранения дефекта, как-то: ремонт, повторное нанесение покрытия или </w:t>
      </w:r>
      <w:proofErr w:type="spellStart"/>
      <w:r w:rsidR="00C32EF1" w:rsidRPr="00763701">
        <w:rPr>
          <w:rFonts w:ascii="Arial" w:hAnsi="Arial" w:cs="Arial"/>
          <w:sz w:val="22"/>
          <w:szCs w:val="22"/>
        </w:rPr>
        <w:t>возм</w:t>
      </w:r>
      <w:r w:rsidR="00C32EF1" w:rsidRPr="00763701">
        <w:rPr>
          <w:rFonts w:ascii="Arial" w:hAnsi="Arial" w:cs="Arial"/>
          <w:sz w:val="22"/>
          <w:szCs w:val="22"/>
        </w:rPr>
        <w:t>е</w:t>
      </w:r>
      <w:r w:rsidR="00C32EF1" w:rsidRPr="00763701">
        <w:rPr>
          <w:rFonts w:ascii="Arial" w:hAnsi="Arial" w:cs="Arial"/>
          <w:sz w:val="22"/>
          <w:szCs w:val="22"/>
        </w:rPr>
        <w:t>ние</w:t>
      </w:r>
      <w:proofErr w:type="spellEnd"/>
      <w:r w:rsidR="00C32EF1" w:rsidRPr="00763701">
        <w:rPr>
          <w:rFonts w:ascii="Arial" w:hAnsi="Arial" w:cs="Arial"/>
          <w:sz w:val="22"/>
          <w:szCs w:val="22"/>
        </w:rPr>
        <w:t xml:space="preserve"> расходов на устранение данного дефекта. Замена </w:t>
      </w:r>
      <w:r w:rsidR="0087280A" w:rsidRPr="00763701">
        <w:rPr>
          <w:rFonts w:ascii="Arial" w:hAnsi="Arial" w:cs="Arial"/>
          <w:sz w:val="22"/>
          <w:szCs w:val="22"/>
        </w:rPr>
        <w:t>продукта несоответствующего качества</w:t>
      </w:r>
      <w:r w:rsidR="00C32EF1" w:rsidRPr="00763701">
        <w:rPr>
          <w:rFonts w:ascii="Arial" w:hAnsi="Arial" w:cs="Arial"/>
          <w:sz w:val="22"/>
          <w:szCs w:val="22"/>
        </w:rPr>
        <w:t xml:space="preserve"> или полное возмещение стоимости его приобретения производится только в том случае, если Изготовитель оказался не в состоянии устранить дефекты после целесообразного количества попыток.</w:t>
      </w:r>
    </w:p>
    <w:p w:rsidR="00C32EF1" w:rsidRPr="00763701" w:rsidRDefault="00C32EF1" w:rsidP="00286AE8">
      <w:pPr>
        <w:autoSpaceDE w:val="0"/>
        <w:autoSpaceDN w:val="0"/>
        <w:adjustRightInd w:val="0"/>
        <w:spacing w:before="200" w:after="200"/>
        <w:rPr>
          <w:rFonts w:ascii="Arial" w:hAnsi="Arial" w:cs="Arial"/>
          <w:sz w:val="22"/>
          <w:szCs w:val="22"/>
        </w:rPr>
      </w:pPr>
      <w:r w:rsidRPr="00763701">
        <w:rPr>
          <w:rFonts w:ascii="Arial" w:hAnsi="Arial" w:cs="Arial"/>
          <w:sz w:val="22"/>
          <w:szCs w:val="22"/>
        </w:rPr>
        <w:t>Изготовитель не возмещает стоимость работ или другие потери или издержки, возникшие вследствие дефектов, на которые распространяется настоящая Гарантия.</w:t>
      </w:r>
      <w:r w:rsidR="000C41EB" w:rsidRPr="00763701">
        <w:rPr>
          <w:rFonts w:ascii="Arial" w:hAnsi="Arial" w:cs="Arial"/>
          <w:sz w:val="22"/>
          <w:szCs w:val="22"/>
        </w:rPr>
        <w:t xml:space="preserve"> </w:t>
      </w:r>
      <w:r w:rsidR="00C30050" w:rsidRPr="00763701">
        <w:rPr>
          <w:rFonts w:ascii="Arial" w:hAnsi="Arial" w:cs="Arial"/>
          <w:sz w:val="22"/>
          <w:szCs w:val="22"/>
        </w:rPr>
        <w:t>Самостоятельный р</w:t>
      </w:r>
      <w:r w:rsidR="00C30050" w:rsidRPr="00763701">
        <w:rPr>
          <w:rFonts w:ascii="Arial" w:hAnsi="Arial" w:cs="Arial"/>
          <w:sz w:val="22"/>
          <w:szCs w:val="22"/>
        </w:rPr>
        <w:t>е</w:t>
      </w:r>
      <w:r w:rsidR="00C30050" w:rsidRPr="00763701">
        <w:rPr>
          <w:rFonts w:ascii="Arial" w:hAnsi="Arial" w:cs="Arial"/>
          <w:sz w:val="22"/>
          <w:szCs w:val="22"/>
        </w:rPr>
        <w:t>монт</w:t>
      </w:r>
      <w:r w:rsidR="00092F1A" w:rsidRPr="00763701">
        <w:rPr>
          <w:rFonts w:ascii="Arial" w:hAnsi="Arial" w:cs="Arial"/>
          <w:sz w:val="22"/>
          <w:szCs w:val="22"/>
        </w:rPr>
        <w:t>/восстановление паркета влечет за собой аннулирование данной гарантии. Р</w:t>
      </w:r>
      <w:r w:rsidR="00092F1A" w:rsidRPr="00763701">
        <w:rPr>
          <w:rFonts w:ascii="Arial" w:hAnsi="Arial" w:cs="Arial"/>
          <w:sz w:val="22"/>
          <w:szCs w:val="22"/>
        </w:rPr>
        <w:t>е</w:t>
      </w:r>
      <w:r w:rsidR="00092F1A" w:rsidRPr="00763701">
        <w:rPr>
          <w:rFonts w:ascii="Arial" w:hAnsi="Arial" w:cs="Arial"/>
          <w:sz w:val="22"/>
          <w:szCs w:val="22"/>
        </w:rPr>
        <w:t xml:space="preserve">монт/восстановление паркета должны осуществляться исключительно силами сертифицированных сервисных специалистов. </w:t>
      </w:r>
    </w:p>
    <w:p w:rsidR="00C32EF1" w:rsidRPr="00763701" w:rsidRDefault="00C32EF1" w:rsidP="00286AE8">
      <w:pPr>
        <w:autoSpaceDE w:val="0"/>
        <w:autoSpaceDN w:val="0"/>
        <w:adjustRightInd w:val="0"/>
        <w:spacing w:before="200" w:after="200"/>
        <w:rPr>
          <w:rFonts w:ascii="Arial" w:hAnsi="Arial" w:cs="Arial"/>
          <w:b/>
        </w:rPr>
      </w:pPr>
      <w:r w:rsidRPr="00763701">
        <w:rPr>
          <w:rFonts w:ascii="Arial" w:hAnsi="Arial" w:cs="Arial"/>
          <w:b/>
        </w:rPr>
        <w:t>ВАЖНО! Климатические условия.</w:t>
      </w:r>
    </w:p>
    <w:p w:rsidR="00C32EF1" w:rsidRPr="00763701" w:rsidRDefault="00092F1A" w:rsidP="00286AE8">
      <w:pPr>
        <w:autoSpaceDE w:val="0"/>
        <w:autoSpaceDN w:val="0"/>
        <w:adjustRightInd w:val="0"/>
        <w:spacing w:before="200" w:after="200"/>
        <w:rPr>
          <w:rFonts w:ascii="Arial" w:hAnsi="Arial" w:cs="Arial"/>
          <w:sz w:val="22"/>
          <w:szCs w:val="22"/>
        </w:rPr>
      </w:pPr>
      <w:r w:rsidRPr="00763701">
        <w:rPr>
          <w:rFonts w:ascii="Arial" w:hAnsi="Arial" w:cs="Arial"/>
          <w:sz w:val="22"/>
          <w:szCs w:val="22"/>
        </w:rPr>
        <w:t xml:space="preserve">Поставщик </w:t>
      </w:r>
      <w:proofErr w:type="gramStart"/>
      <w:r w:rsidRPr="00763701">
        <w:rPr>
          <w:rFonts w:ascii="Arial" w:hAnsi="Arial" w:cs="Arial"/>
          <w:sz w:val="22"/>
          <w:szCs w:val="22"/>
        </w:rPr>
        <w:t>устанавливает следующие к</w:t>
      </w:r>
      <w:r w:rsidR="00C32EF1" w:rsidRPr="00763701">
        <w:rPr>
          <w:rFonts w:ascii="Arial" w:hAnsi="Arial" w:cs="Arial"/>
          <w:sz w:val="22"/>
          <w:szCs w:val="22"/>
        </w:rPr>
        <w:t>лиматические условия</w:t>
      </w:r>
      <w:proofErr w:type="gramEnd"/>
      <w:r w:rsidR="00880E66" w:rsidRPr="00763701">
        <w:rPr>
          <w:rFonts w:ascii="Arial" w:hAnsi="Arial" w:cs="Arial"/>
          <w:sz w:val="22"/>
          <w:szCs w:val="22"/>
        </w:rPr>
        <w:t xml:space="preserve"> </w:t>
      </w:r>
      <w:r w:rsidR="00103304" w:rsidRPr="00763701">
        <w:rPr>
          <w:rFonts w:ascii="Arial" w:hAnsi="Arial" w:cs="Arial"/>
          <w:sz w:val="22"/>
          <w:szCs w:val="22"/>
        </w:rPr>
        <w:t xml:space="preserve">эксплуатации </w:t>
      </w:r>
      <w:r w:rsidR="003D0D05" w:rsidRPr="00763701">
        <w:rPr>
          <w:rFonts w:ascii="Arial" w:hAnsi="Arial" w:cs="Arial"/>
          <w:sz w:val="22"/>
          <w:szCs w:val="22"/>
        </w:rPr>
        <w:t>паркета: к</w:t>
      </w:r>
      <w:r w:rsidR="00C32EF1" w:rsidRPr="00763701">
        <w:rPr>
          <w:rFonts w:ascii="Arial" w:hAnsi="Arial" w:cs="Arial"/>
          <w:sz w:val="22"/>
          <w:szCs w:val="22"/>
        </w:rPr>
        <w:t>омнатная темп</w:t>
      </w:r>
      <w:r w:rsidR="00C32EF1" w:rsidRPr="00763701">
        <w:rPr>
          <w:rFonts w:ascii="Arial" w:hAnsi="Arial" w:cs="Arial"/>
          <w:sz w:val="22"/>
          <w:szCs w:val="22"/>
        </w:rPr>
        <w:t>е</w:t>
      </w:r>
      <w:r w:rsidR="00C32EF1" w:rsidRPr="00763701">
        <w:rPr>
          <w:rFonts w:ascii="Arial" w:hAnsi="Arial" w:cs="Arial"/>
          <w:sz w:val="22"/>
          <w:szCs w:val="22"/>
        </w:rPr>
        <w:t>ратура должна быть н</w:t>
      </w:r>
      <w:r w:rsidR="00880E66" w:rsidRPr="00763701">
        <w:rPr>
          <w:rFonts w:ascii="Arial" w:hAnsi="Arial" w:cs="Arial"/>
          <w:sz w:val="22"/>
          <w:szCs w:val="22"/>
        </w:rPr>
        <w:t xml:space="preserve">е </w:t>
      </w:r>
      <w:r w:rsidR="00C32EF1" w:rsidRPr="00763701">
        <w:rPr>
          <w:rFonts w:ascii="Arial" w:hAnsi="Arial" w:cs="Arial"/>
          <w:sz w:val="22"/>
          <w:szCs w:val="22"/>
        </w:rPr>
        <w:t>мен</w:t>
      </w:r>
      <w:r w:rsidR="00103304" w:rsidRPr="00763701">
        <w:rPr>
          <w:rFonts w:ascii="Arial" w:hAnsi="Arial" w:cs="Arial"/>
          <w:sz w:val="22"/>
          <w:szCs w:val="22"/>
        </w:rPr>
        <w:t>ее</w:t>
      </w:r>
      <w:r w:rsidR="00C32EF1" w:rsidRPr="00763701">
        <w:rPr>
          <w:rFonts w:ascii="Arial" w:hAnsi="Arial" w:cs="Arial"/>
          <w:sz w:val="22"/>
          <w:szCs w:val="22"/>
        </w:rPr>
        <w:t xml:space="preserve"> 18°C и не бол</w:t>
      </w:r>
      <w:r w:rsidR="00103304" w:rsidRPr="00763701">
        <w:rPr>
          <w:rFonts w:ascii="Arial" w:hAnsi="Arial" w:cs="Arial"/>
          <w:sz w:val="22"/>
          <w:szCs w:val="22"/>
        </w:rPr>
        <w:t>ее</w:t>
      </w:r>
      <w:r w:rsidR="003D0D05" w:rsidRPr="00763701">
        <w:rPr>
          <w:rFonts w:ascii="Arial" w:hAnsi="Arial" w:cs="Arial"/>
          <w:sz w:val="22"/>
          <w:szCs w:val="22"/>
        </w:rPr>
        <w:t xml:space="preserve"> 24°C; о</w:t>
      </w:r>
      <w:r w:rsidR="00C32EF1" w:rsidRPr="00763701">
        <w:rPr>
          <w:rFonts w:ascii="Arial" w:hAnsi="Arial" w:cs="Arial"/>
          <w:sz w:val="22"/>
          <w:szCs w:val="22"/>
        </w:rPr>
        <w:t>тносительная влажность в комнате должна с</w:t>
      </w:r>
      <w:r w:rsidR="00C32EF1" w:rsidRPr="00763701">
        <w:rPr>
          <w:rFonts w:ascii="Arial" w:hAnsi="Arial" w:cs="Arial"/>
          <w:sz w:val="22"/>
          <w:szCs w:val="22"/>
        </w:rPr>
        <w:t>о</w:t>
      </w:r>
      <w:r w:rsidR="00C32EF1" w:rsidRPr="00763701">
        <w:rPr>
          <w:rFonts w:ascii="Arial" w:hAnsi="Arial" w:cs="Arial"/>
          <w:sz w:val="22"/>
          <w:szCs w:val="22"/>
        </w:rPr>
        <w:t>ставлять</w:t>
      </w:r>
      <w:r w:rsidR="00880E66" w:rsidRPr="00763701">
        <w:rPr>
          <w:rFonts w:ascii="Arial" w:hAnsi="Arial" w:cs="Arial"/>
          <w:sz w:val="22"/>
          <w:szCs w:val="22"/>
        </w:rPr>
        <w:t xml:space="preserve"> </w:t>
      </w:r>
      <w:r w:rsidR="00C32EF1" w:rsidRPr="00763701">
        <w:rPr>
          <w:rFonts w:ascii="Arial" w:hAnsi="Arial" w:cs="Arial"/>
          <w:sz w:val="22"/>
          <w:szCs w:val="22"/>
        </w:rPr>
        <w:t xml:space="preserve">не менее 45% и не более 60%. </w:t>
      </w:r>
      <w:bookmarkStart w:id="0" w:name="_GoBack"/>
      <w:bookmarkEnd w:id="0"/>
      <w:r w:rsidR="00C32EF1" w:rsidRPr="00763701">
        <w:rPr>
          <w:rFonts w:ascii="Arial" w:hAnsi="Arial" w:cs="Arial"/>
          <w:sz w:val="22"/>
          <w:szCs w:val="22"/>
        </w:rPr>
        <w:t xml:space="preserve">Если условия </w:t>
      </w:r>
      <w:r w:rsidRPr="00763701">
        <w:rPr>
          <w:rFonts w:ascii="Arial" w:hAnsi="Arial" w:cs="Arial"/>
          <w:sz w:val="22"/>
          <w:szCs w:val="22"/>
        </w:rPr>
        <w:t xml:space="preserve">эксплуатации </w:t>
      </w:r>
      <w:r w:rsidR="00C32EF1" w:rsidRPr="00763701">
        <w:rPr>
          <w:rFonts w:ascii="Arial" w:hAnsi="Arial" w:cs="Arial"/>
          <w:sz w:val="22"/>
          <w:szCs w:val="22"/>
        </w:rPr>
        <w:t xml:space="preserve">не отвечают </w:t>
      </w:r>
      <w:r w:rsidRPr="00763701">
        <w:rPr>
          <w:rFonts w:ascii="Arial" w:hAnsi="Arial" w:cs="Arial"/>
          <w:sz w:val="22"/>
          <w:szCs w:val="22"/>
        </w:rPr>
        <w:t>указанным выше п</w:t>
      </w:r>
      <w:r w:rsidRPr="00763701">
        <w:rPr>
          <w:rFonts w:ascii="Arial" w:hAnsi="Arial" w:cs="Arial"/>
          <w:sz w:val="22"/>
          <w:szCs w:val="22"/>
        </w:rPr>
        <w:t>а</w:t>
      </w:r>
      <w:r w:rsidRPr="00763701">
        <w:rPr>
          <w:rFonts w:ascii="Arial" w:hAnsi="Arial" w:cs="Arial"/>
          <w:sz w:val="22"/>
          <w:szCs w:val="22"/>
        </w:rPr>
        <w:t>раме</w:t>
      </w:r>
      <w:r w:rsidRPr="00763701">
        <w:rPr>
          <w:rFonts w:ascii="Arial" w:hAnsi="Arial" w:cs="Arial"/>
          <w:sz w:val="22"/>
          <w:szCs w:val="22"/>
        </w:rPr>
        <w:t>т</w:t>
      </w:r>
      <w:r w:rsidRPr="00763701">
        <w:rPr>
          <w:rFonts w:ascii="Arial" w:hAnsi="Arial" w:cs="Arial"/>
          <w:sz w:val="22"/>
          <w:szCs w:val="22"/>
        </w:rPr>
        <w:t>рам</w:t>
      </w:r>
      <w:r w:rsidR="00C32EF1" w:rsidRPr="00763701">
        <w:rPr>
          <w:rFonts w:ascii="Arial" w:hAnsi="Arial" w:cs="Arial"/>
          <w:sz w:val="22"/>
          <w:szCs w:val="22"/>
        </w:rPr>
        <w:t xml:space="preserve">, </w:t>
      </w:r>
      <w:r w:rsidR="00AA1233" w:rsidRPr="00763701">
        <w:rPr>
          <w:rFonts w:ascii="Arial" w:hAnsi="Arial" w:cs="Arial"/>
          <w:sz w:val="22"/>
          <w:szCs w:val="22"/>
        </w:rPr>
        <w:t xml:space="preserve">претензии </w:t>
      </w:r>
      <w:r w:rsidR="00544554" w:rsidRPr="00763701">
        <w:rPr>
          <w:rFonts w:ascii="Arial" w:hAnsi="Arial" w:cs="Arial"/>
          <w:sz w:val="22"/>
          <w:szCs w:val="22"/>
        </w:rPr>
        <w:t>к качеству продукции</w:t>
      </w:r>
      <w:r w:rsidR="00AA1233" w:rsidRPr="00763701">
        <w:rPr>
          <w:rFonts w:ascii="Arial" w:hAnsi="Arial" w:cs="Arial"/>
          <w:sz w:val="22"/>
          <w:szCs w:val="22"/>
        </w:rPr>
        <w:t xml:space="preserve"> не принимаются</w:t>
      </w:r>
      <w:r w:rsidR="00C32EF1" w:rsidRPr="00763701">
        <w:rPr>
          <w:rFonts w:ascii="Arial" w:hAnsi="Arial" w:cs="Arial"/>
          <w:sz w:val="22"/>
          <w:szCs w:val="22"/>
        </w:rPr>
        <w:t>. Для</w:t>
      </w:r>
      <w:r w:rsidR="00880E66" w:rsidRPr="00763701">
        <w:rPr>
          <w:rFonts w:ascii="Arial" w:hAnsi="Arial" w:cs="Arial"/>
          <w:sz w:val="22"/>
          <w:szCs w:val="22"/>
        </w:rPr>
        <w:t xml:space="preserve"> </w:t>
      </w:r>
      <w:r w:rsidR="00C32EF1" w:rsidRPr="00763701">
        <w:rPr>
          <w:rFonts w:ascii="Arial" w:hAnsi="Arial" w:cs="Arial"/>
          <w:sz w:val="22"/>
          <w:szCs w:val="22"/>
        </w:rPr>
        <w:t>поддержания требуем</w:t>
      </w:r>
      <w:r w:rsidR="00544554" w:rsidRPr="00763701">
        <w:rPr>
          <w:rFonts w:ascii="Arial" w:hAnsi="Arial" w:cs="Arial"/>
          <w:sz w:val="22"/>
          <w:szCs w:val="22"/>
        </w:rPr>
        <w:t>ых параметров</w:t>
      </w:r>
      <w:r w:rsidR="00C32EF1" w:rsidRPr="00763701">
        <w:rPr>
          <w:rFonts w:ascii="Arial" w:hAnsi="Arial" w:cs="Arial"/>
          <w:sz w:val="22"/>
          <w:szCs w:val="22"/>
        </w:rPr>
        <w:t xml:space="preserve"> температуры и влажности пользуйтесь специализированными</w:t>
      </w:r>
      <w:r w:rsidR="00880E66" w:rsidRPr="00763701">
        <w:rPr>
          <w:rFonts w:ascii="Arial" w:hAnsi="Arial" w:cs="Arial"/>
          <w:sz w:val="22"/>
          <w:szCs w:val="22"/>
        </w:rPr>
        <w:t xml:space="preserve"> </w:t>
      </w:r>
      <w:r w:rsidR="00C32EF1" w:rsidRPr="00763701">
        <w:rPr>
          <w:rFonts w:ascii="Arial" w:hAnsi="Arial" w:cs="Arial"/>
          <w:sz w:val="22"/>
          <w:szCs w:val="22"/>
        </w:rPr>
        <w:t>бытовыми приборами (кондиционер,  увла</w:t>
      </w:r>
      <w:r w:rsidR="00C32EF1" w:rsidRPr="00763701">
        <w:rPr>
          <w:rFonts w:ascii="Arial" w:hAnsi="Arial" w:cs="Arial"/>
          <w:sz w:val="22"/>
          <w:szCs w:val="22"/>
        </w:rPr>
        <w:t>ж</w:t>
      </w:r>
      <w:r w:rsidR="00C32EF1" w:rsidRPr="00763701">
        <w:rPr>
          <w:rFonts w:ascii="Arial" w:hAnsi="Arial" w:cs="Arial"/>
          <w:sz w:val="22"/>
          <w:szCs w:val="22"/>
        </w:rPr>
        <w:t>нитель воздуха</w:t>
      </w:r>
      <w:r w:rsidR="00103304" w:rsidRPr="00763701">
        <w:rPr>
          <w:rFonts w:ascii="Arial" w:hAnsi="Arial" w:cs="Arial"/>
          <w:sz w:val="22"/>
          <w:szCs w:val="22"/>
        </w:rPr>
        <w:t>, отопительные приборы</w:t>
      </w:r>
      <w:r w:rsidR="00C32EF1" w:rsidRPr="00763701">
        <w:rPr>
          <w:rFonts w:ascii="Arial" w:hAnsi="Arial" w:cs="Arial"/>
          <w:sz w:val="22"/>
          <w:szCs w:val="22"/>
        </w:rPr>
        <w:t>).</w:t>
      </w:r>
    </w:p>
    <w:p w:rsidR="005D028C" w:rsidRPr="00763701" w:rsidRDefault="005D028C" w:rsidP="00286AE8">
      <w:pPr>
        <w:spacing w:before="200" w:after="200"/>
        <w:rPr>
          <w:rFonts w:ascii="Arial" w:hAnsi="Arial" w:cs="Arial"/>
          <w:sz w:val="22"/>
          <w:szCs w:val="22"/>
        </w:rPr>
      </w:pPr>
      <w:r w:rsidRPr="00763701">
        <w:rPr>
          <w:rFonts w:ascii="Arial" w:hAnsi="Arial" w:cs="Arial"/>
          <w:sz w:val="22"/>
          <w:szCs w:val="22"/>
        </w:rPr>
        <w:t>В зоне использования подвижных элементов мебели (кресло на колесах, подвижные тумбы, сдвижные секции) необходимо использование защитного покрытия:</w:t>
      </w:r>
    </w:p>
    <w:p w:rsidR="005D028C" w:rsidRPr="00763701" w:rsidRDefault="005D028C" w:rsidP="00286AE8">
      <w:pPr>
        <w:spacing w:before="200" w:after="200"/>
        <w:rPr>
          <w:rFonts w:ascii="Arial" w:hAnsi="Arial" w:cs="Arial"/>
          <w:sz w:val="22"/>
          <w:szCs w:val="22"/>
        </w:rPr>
      </w:pPr>
      <w:r w:rsidRPr="00763701">
        <w:rPr>
          <w:rFonts w:ascii="Arial" w:hAnsi="Arial" w:cs="Arial"/>
          <w:sz w:val="22"/>
          <w:szCs w:val="22"/>
        </w:rPr>
        <w:t xml:space="preserve">Для кратковременного перемещения элементов мебели - войлочные </w:t>
      </w:r>
      <w:proofErr w:type="spellStart"/>
      <w:r w:rsidRPr="00763701">
        <w:rPr>
          <w:rFonts w:ascii="Arial" w:hAnsi="Arial" w:cs="Arial"/>
          <w:sz w:val="22"/>
          <w:szCs w:val="22"/>
        </w:rPr>
        <w:t>проставки</w:t>
      </w:r>
      <w:proofErr w:type="spellEnd"/>
      <w:r w:rsidRPr="00763701">
        <w:rPr>
          <w:rFonts w:ascii="Arial" w:hAnsi="Arial" w:cs="Arial"/>
          <w:sz w:val="22"/>
          <w:szCs w:val="22"/>
        </w:rPr>
        <w:t>/набивки.</w:t>
      </w:r>
    </w:p>
    <w:p w:rsidR="005D028C" w:rsidRPr="00763701" w:rsidRDefault="005D028C" w:rsidP="00286AE8">
      <w:pPr>
        <w:autoSpaceDE w:val="0"/>
        <w:autoSpaceDN w:val="0"/>
        <w:adjustRightInd w:val="0"/>
        <w:spacing w:before="200" w:after="200"/>
        <w:rPr>
          <w:rFonts w:ascii="Arial" w:hAnsi="Arial" w:cs="Arial"/>
          <w:sz w:val="22"/>
          <w:szCs w:val="22"/>
        </w:rPr>
      </w:pPr>
      <w:r w:rsidRPr="00763701">
        <w:rPr>
          <w:rFonts w:ascii="Arial" w:hAnsi="Arial" w:cs="Arial"/>
          <w:sz w:val="22"/>
          <w:szCs w:val="22"/>
        </w:rPr>
        <w:t>При постоянном использовании - силиконовые коврики</w:t>
      </w:r>
    </w:p>
    <w:p w:rsidR="00C32EF1" w:rsidRPr="00763701" w:rsidRDefault="00C32EF1" w:rsidP="00286AE8">
      <w:pPr>
        <w:autoSpaceDE w:val="0"/>
        <w:autoSpaceDN w:val="0"/>
        <w:adjustRightInd w:val="0"/>
        <w:spacing w:before="200" w:after="200"/>
        <w:rPr>
          <w:rFonts w:ascii="Arial" w:hAnsi="Arial" w:cs="Arial"/>
          <w:sz w:val="22"/>
          <w:szCs w:val="22"/>
        </w:rPr>
      </w:pPr>
      <w:r w:rsidRPr="00763701">
        <w:rPr>
          <w:rFonts w:ascii="Arial" w:hAnsi="Arial" w:cs="Arial"/>
          <w:sz w:val="22"/>
          <w:szCs w:val="22"/>
        </w:rPr>
        <w:t>Ни при каких условиях ответственность продавца / производителя по гарантийному</w:t>
      </w:r>
      <w:r w:rsidR="00880E66" w:rsidRPr="00763701">
        <w:rPr>
          <w:rFonts w:ascii="Arial" w:hAnsi="Arial" w:cs="Arial"/>
          <w:sz w:val="22"/>
          <w:szCs w:val="22"/>
        </w:rPr>
        <w:t xml:space="preserve"> </w:t>
      </w:r>
      <w:r w:rsidRPr="00763701">
        <w:rPr>
          <w:rFonts w:ascii="Arial" w:hAnsi="Arial" w:cs="Arial"/>
          <w:sz w:val="22"/>
          <w:szCs w:val="22"/>
        </w:rPr>
        <w:t>случаю не должн</w:t>
      </w:r>
      <w:r w:rsidR="00544554" w:rsidRPr="00763701">
        <w:rPr>
          <w:rFonts w:ascii="Arial" w:hAnsi="Arial" w:cs="Arial"/>
          <w:sz w:val="22"/>
          <w:szCs w:val="22"/>
        </w:rPr>
        <w:t>а превышать суммы, затраченной П</w:t>
      </w:r>
      <w:r w:rsidRPr="00763701">
        <w:rPr>
          <w:rFonts w:ascii="Arial" w:hAnsi="Arial" w:cs="Arial"/>
          <w:sz w:val="22"/>
          <w:szCs w:val="22"/>
        </w:rPr>
        <w:t>окупателем на приобретение</w:t>
      </w:r>
      <w:r w:rsidR="00880E66" w:rsidRPr="00763701">
        <w:rPr>
          <w:rFonts w:ascii="Arial" w:hAnsi="Arial" w:cs="Arial"/>
          <w:sz w:val="22"/>
          <w:szCs w:val="22"/>
        </w:rPr>
        <w:t xml:space="preserve"> </w:t>
      </w:r>
      <w:r w:rsidRPr="00763701">
        <w:rPr>
          <w:rFonts w:ascii="Arial" w:hAnsi="Arial" w:cs="Arial"/>
          <w:sz w:val="22"/>
          <w:szCs w:val="22"/>
        </w:rPr>
        <w:t>продукта.</w:t>
      </w:r>
    </w:p>
    <w:p w:rsidR="00623C51" w:rsidRPr="00763701" w:rsidRDefault="00623C51" w:rsidP="00286AE8">
      <w:pPr>
        <w:tabs>
          <w:tab w:val="left" w:pos="1134"/>
        </w:tabs>
        <w:suppressAutoHyphens/>
        <w:spacing w:before="200" w:after="200"/>
        <w:rPr>
          <w:rFonts w:ascii="Arial" w:hAnsi="Arial" w:cs="Arial"/>
          <w:i/>
          <w:color w:val="FF0000"/>
          <w:sz w:val="22"/>
          <w:szCs w:val="22"/>
        </w:rPr>
      </w:pPr>
      <w:r w:rsidRPr="00763701">
        <w:rPr>
          <w:rFonts w:ascii="Arial" w:hAnsi="Arial" w:cs="Arial"/>
          <w:sz w:val="22"/>
          <w:szCs w:val="22"/>
        </w:rPr>
        <w:t>Допускается изменение заводом-изготовителем конструкции и комплектации Товара без дополнительного уведомления Покупателя, если данные изменения существенно не изменяют внешний вид Товара при неизменном его качестве.</w:t>
      </w:r>
    </w:p>
    <w:p w:rsidR="00623C51" w:rsidRPr="00763701" w:rsidRDefault="00C32EF1" w:rsidP="00286AE8">
      <w:pPr>
        <w:autoSpaceDE w:val="0"/>
        <w:autoSpaceDN w:val="0"/>
        <w:adjustRightInd w:val="0"/>
        <w:spacing w:before="200" w:after="200"/>
        <w:rPr>
          <w:rFonts w:ascii="Arial" w:hAnsi="Arial" w:cs="Arial"/>
          <w:sz w:val="22"/>
          <w:szCs w:val="22"/>
        </w:rPr>
      </w:pPr>
      <w:r w:rsidRPr="00763701">
        <w:rPr>
          <w:rFonts w:ascii="Arial" w:hAnsi="Arial" w:cs="Arial"/>
          <w:sz w:val="22"/>
          <w:szCs w:val="22"/>
        </w:rPr>
        <w:t>Гарантийный случай рассматривается только после официального письменного</w:t>
      </w:r>
      <w:r w:rsidR="00880E66" w:rsidRPr="00763701">
        <w:rPr>
          <w:rFonts w:ascii="Arial" w:hAnsi="Arial" w:cs="Arial"/>
          <w:sz w:val="22"/>
          <w:szCs w:val="22"/>
        </w:rPr>
        <w:t xml:space="preserve"> </w:t>
      </w:r>
      <w:r w:rsidRPr="00763701">
        <w:rPr>
          <w:rFonts w:ascii="Arial" w:hAnsi="Arial" w:cs="Arial"/>
          <w:sz w:val="22"/>
          <w:szCs w:val="22"/>
        </w:rPr>
        <w:t xml:space="preserve">обращения к </w:t>
      </w:r>
      <w:r w:rsidR="003D0D05" w:rsidRPr="00763701">
        <w:rPr>
          <w:rFonts w:ascii="Arial" w:hAnsi="Arial" w:cs="Arial"/>
          <w:sz w:val="22"/>
          <w:szCs w:val="22"/>
        </w:rPr>
        <w:t>продавцу</w:t>
      </w:r>
      <w:r w:rsidR="00880E66" w:rsidRPr="00763701">
        <w:rPr>
          <w:rFonts w:ascii="Arial" w:hAnsi="Arial" w:cs="Arial"/>
          <w:sz w:val="22"/>
          <w:szCs w:val="22"/>
        </w:rPr>
        <w:t xml:space="preserve"> </w:t>
      </w:r>
      <w:r w:rsidR="003D0D05" w:rsidRPr="00763701">
        <w:rPr>
          <w:rFonts w:ascii="Arial" w:hAnsi="Arial" w:cs="Arial"/>
          <w:sz w:val="22"/>
          <w:szCs w:val="22"/>
        </w:rPr>
        <w:t xml:space="preserve">по </w:t>
      </w:r>
      <w:r w:rsidRPr="00763701">
        <w:rPr>
          <w:rFonts w:ascii="Arial" w:hAnsi="Arial" w:cs="Arial"/>
          <w:sz w:val="22"/>
          <w:szCs w:val="22"/>
        </w:rPr>
        <w:t>мест</w:t>
      </w:r>
      <w:r w:rsidR="003D0D05" w:rsidRPr="00763701">
        <w:rPr>
          <w:rFonts w:ascii="Arial" w:hAnsi="Arial" w:cs="Arial"/>
          <w:sz w:val="22"/>
          <w:szCs w:val="22"/>
        </w:rPr>
        <w:t>у</w:t>
      </w:r>
      <w:r w:rsidR="00880E66" w:rsidRPr="00763701">
        <w:rPr>
          <w:rFonts w:ascii="Arial" w:hAnsi="Arial" w:cs="Arial"/>
          <w:sz w:val="22"/>
          <w:szCs w:val="22"/>
        </w:rPr>
        <w:t xml:space="preserve"> </w:t>
      </w:r>
      <w:r w:rsidR="003D0D05" w:rsidRPr="00763701">
        <w:rPr>
          <w:rFonts w:ascii="Arial" w:hAnsi="Arial" w:cs="Arial"/>
          <w:sz w:val="22"/>
          <w:szCs w:val="22"/>
        </w:rPr>
        <w:t>приобретения</w:t>
      </w:r>
      <w:r w:rsidRPr="00763701">
        <w:rPr>
          <w:rFonts w:ascii="Arial" w:hAnsi="Arial" w:cs="Arial"/>
          <w:sz w:val="22"/>
          <w:szCs w:val="22"/>
        </w:rPr>
        <w:t xml:space="preserve"> продук</w:t>
      </w:r>
      <w:r w:rsidR="00544554" w:rsidRPr="00763701">
        <w:rPr>
          <w:rFonts w:ascii="Arial" w:hAnsi="Arial" w:cs="Arial"/>
          <w:sz w:val="22"/>
          <w:szCs w:val="22"/>
        </w:rPr>
        <w:t>ции</w:t>
      </w:r>
      <w:r w:rsidRPr="00763701">
        <w:rPr>
          <w:rFonts w:ascii="Arial" w:hAnsi="Arial" w:cs="Arial"/>
          <w:sz w:val="22"/>
          <w:szCs w:val="22"/>
        </w:rPr>
        <w:t xml:space="preserve">. </w:t>
      </w:r>
      <w:r w:rsidR="00F92299" w:rsidRPr="00763701">
        <w:rPr>
          <w:rFonts w:ascii="Arial" w:hAnsi="Arial" w:cs="Arial"/>
          <w:sz w:val="22"/>
          <w:szCs w:val="22"/>
        </w:rPr>
        <w:t>Если обращение с письменной претензией по месту приобретения продукции невозможно, просим Вас обращаться непосред</w:t>
      </w:r>
      <w:r w:rsidR="003D0D05" w:rsidRPr="00763701">
        <w:rPr>
          <w:rFonts w:ascii="Arial" w:hAnsi="Arial" w:cs="Arial"/>
          <w:sz w:val="22"/>
          <w:szCs w:val="22"/>
        </w:rPr>
        <w:t>ственно на фабрику по телефону Г</w:t>
      </w:r>
      <w:r w:rsidR="00F92299" w:rsidRPr="00763701">
        <w:rPr>
          <w:rFonts w:ascii="Arial" w:hAnsi="Arial" w:cs="Arial"/>
          <w:sz w:val="22"/>
          <w:szCs w:val="22"/>
        </w:rPr>
        <w:t>орячей линии или через корпоративный сайт.</w:t>
      </w:r>
    </w:p>
    <w:p w:rsidR="00C32EF1" w:rsidRPr="00763701" w:rsidRDefault="003D0D05" w:rsidP="00286AE8">
      <w:pPr>
        <w:autoSpaceDE w:val="0"/>
        <w:autoSpaceDN w:val="0"/>
        <w:adjustRightInd w:val="0"/>
        <w:spacing w:before="200" w:after="200"/>
        <w:rPr>
          <w:rFonts w:ascii="Arial" w:hAnsi="Arial" w:cs="Arial"/>
          <w:b/>
        </w:rPr>
      </w:pPr>
      <w:r w:rsidRPr="00763701">
        <w:rPr>
          <w:rFonts w:ascii="Arial" w:hAnsi="Arial" w:cs="Arial"/>
          <w:b/>
        </w:rPr>
        <w:t>Для получения сервисной поддержки просим Вас обращаться</w:t>
      </w:r>
      <w:r w:rsidR="00C32EF1" w:rsidRPr="00763701">
        <w:rPr>
          <w:rFonts w:ascii="Arial" w:hAnsi="Arial" w:cs="Arial"/>
          <w:b/>
        </w:rPr>
        <w:t>:</w:t>
      </w:r>
    </w:p>
    <w:p w:rsidR="00C32EF1" w:rsidRPr="00763701" w:rsidRDefault="00C32EF1" w:rsidP="00286AE8">
      <w:pPr>
        <w:autoSpaceDE w:val="0"/>
        <w:autoSpaceDN w:val="0"/>
        <w:adjustRightInd w:val="0"/>
        <w:spacing w:before="200" w:after="200"/>
        <w:rPr>
          <w:rFonts w:ascii="Arial" w:hAnsi="Arial" w:cs="Arial"/>
          <w:sz w:val="22"/>
          <w:szCs w:val="22"/>
        </w:rPr>
      </w:pPr>
      <w:r w:rsidRPr="00763701">
        <w:rPr>
          <w:rFonts w:ascii="Arial" w:hAnsi="Arial" w:cs="Arial"/>
          <w:sz w:val="22"/>
          <w:szCs w:val="22"/>
        </w:rPr>
        <w:t>Горячая линия: 8 (800) 775-75-34</w:t>
      </w:r>
    </w:p>
    <w:p w:rsidR="00C32EF1" w:rsidRPr="00763701" w:rsidRDefault="00C32EF1" w:rsidP="00286AE8">
      <w:pPr>
        <w:autoSpaceDE w:val="0"/>
        <w:autoSpaceDN w:val="0"/>
        <w:adjustRightInd w:val="0"/>
        <w:spacing w:before="200" w:after="200"/>
        <w:rPr>
          <w:rFonts w:ascii="Arial" w:hAnsi="Arial" w:cs="Arial"/>
          <w:sz w:val="22"/>
          <w:szCs w:val="22"/>
        </w:rPr>
      </w:pPr>
      <w:r w:rsidRPr="00763701">
        <w:rPr>
          <w:rFonts w:ascii="Arial" w:hAnsi="Arial" w:cs="Arial"/>
          <w:sz w:val="22"/>
          <w:szCs w:val="22"/>
        </w:rPr>
        <w:t xml:space="preserve">Корпоративный сайт: </w:t>
      </w:r>
      <w:r w:rsidRPr="00763701">
        <w:rPr>
          <w:rFonts w:ascii="Arial" w:hAnsi="Arial" w:cs="Arial"/>
          <w:b/>
          <w:sz w:val="22"/>
          <w:szCs w:val="22"/>
        </w:rPr>
        <w:t>sofiadoors.com</w:t>
      </w:r>
    </w:p>
    <w:p w:rsidR="00C32EF1" w:rsidRPr="00763701" w:rsidRDefault="00C32EF1" w:rsidP="00286AE8">
      <w:pPr>
        <w:spacing w:before="200" w:after="200"/>
        <w:rPr>
          <w:rFonts w:ascii="Arial" w:hAnsi="Arial" w:cs="Arial"/>
          <w:sz w:val="22"/>
          <w:szCs w:val="22"/>
        </w:rPr>
      </w:pPr>
      <w:proofErr w:type="gramStart"/>
      <w:r w:rsidRPr="00763701">
        <w:rPr>
          <w:rFonts w:ascii="Arial" w:hAnsi="Arial" w:cs="Arial"/>
          <w:sz w:val="22"/>
          <w:szCs w:val="22"/>
        </w:rPr>
        <w:t>Ближайший</w:t>
      </w:r>
      <w:proofErr w:type="gramEnd"/>
      <w:r w:rsidRPr="00763701">
        <w:rPr>
          <w:rFonts w:ascii="Arial" w:hAnsi="Arial" w:cs="Arial"/>
          <w:sz w:val="22"/>
          <w:szCs w:val="22"/>
        </w:rPr>
        <w:t xml:space="preserve"> фирменный салон Sofia (рекомендуется обращаться по месту приобретения).</w:t>
      </w:r>
    </w:p>
    <w:p w:rsidR="00D30842" w:rsidRPr="00763701" w:rsidRDefault="00D30842" w:rsidP="00B22935">
      <w:pPr>
        <w:tabs>
          <w:tab w:val="left" w:pos="7850"/>
        </w:tabs>
        <w:spacing w:before="200" w:after="200"/>
        <w:rPr>
          <w:rFonts w:ascii="Arial" w:hAnsi="Arial" w:cs="Arial"/>
          <w:b/>
          <w:sz w:val="22"/>
          <w:szCs w:val="22"/>
        </w:rPr>
      </w:pPr>
    </w:p>
    <w:p w:rsidR="00754C1F" w:rsidRPr="00763701" w:rsidRDefault="00E674CE" w:rsidP="00B22935">
      <w:pPr>
        <w:tabs>
          <w:tab w:val="left" w:pos="7850"/>
        </w:tabs>
        <w:spacing w:before="200" w:after="200"/>
        <w:rPr>
          <w:rFonts w:ascii="Arial" w:hAnsi="Arial" w:cs="Arial"/>
          <w:b/>
          <w:sz w:val="22"/>
          <w:szCs w:val="22"/>
        </w:rPr>
      </w:pPr>
      <w:r w:rsidRPr="00763701">
        <w:rPr>
          <w:rFonts w:ascii="Arial" w:hAnsi="Arial" w:cs="Arial"/>
          <w:b/>
          <w:sz w:val="22"/>
          <w:szCs w:val="22"/>
        </w:rPr>
        <w:t>Продавец</w:t>
      </w:r>
      <w:r w:rsidR="00B22935" w:rsidRPr="0076370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Pr="00763701">
        <w:rPr>
          <w:rFonts w:ascii="Arial" w:hAnsi="Arial" w:cs="Arial"/>
          <w:b/>
          <w:sz w:val="22"/>
          <w:szCs w:val="22"/>
        </w:rPr>
        <w:t>Покупатель</w:t>
      </w:r>
    </w:p>
    <w:p w:rsidR="000C41EB" w:rsidRPr="00763701" w:rsidRDefault="000C41EB" w:rsidP="00B22935">
      <w:pPr>
        <w:tabs>
          <w:tab w:val="left" w:pos="6800"/>
        </w:tabs>
        <w:spacing w:before="200" w:after="200"/>
        <w:rPr>
          <w:rFonts w:ascii="Arial" w:hAnsi="Arial" w:cs="Arial"/>
          <w:sz w:val="22"/>
          <w:szCs w:val="22"/>
        </w:rPr>
      </w:pPr>
    </w:p>
    <w:p w:rsidR="005D028C" w:rsidRPr="00763701" w:rsidRDefault="00E674CE" w:rsidP="00232D7E">
      <w:pPr>
        <w:tabs>
          <w:tab w:val="left" w:pos="6800"/>
        </w:tabs>
        <w:spacing w:before="200" w:after="200"/>
        <w:rPr>
          <w:rFonts w:ascii="Arial" w:hAnsi="Arial" w:cs="Arial"/>
          <w:sz w:val="22"/>
          <w:szCs w:val="22"/>
        </w:rPr>
      </w:pPr>
      <w:r w:rsidRPr="00763701">
        <w:rPr>
          <w:rFonts w:ascii="Arial" w:hAnsi="Arial" w:cs="Arial"/>
          <w:sz w:val="22"/>
          <w:szCs w:val="22"/>
        </w:rPr>
        <w:t>____________________</w:t>
      </w:r>
      <w:r w:rsidRPr="00763701">
        <w:rPr>
          <w:rFonts w:ascii="Arial" w:hAnsi="Arial" w:cs="Arial"/>
          <w:sz w:val="22"/>
          <w:szCs w:val="22"/>
        </w:rPr>
        <w:tab/>
        <w:t xml:space="preserve">     ____________________</w:t>
      </w:r>
      <w:r w:rsidR="000C41EB" w:rsidRPr="00763701">
        <w:rPr>
          <w:rFonts w:ascii="DINPro-Regular" w:eastAsia="Kozuka Gothic Pro R" w:hAnsi="DINPro-Regular"/>
          <w:color w:val="404040"/>
          <w:sz w:val="22"/>
          <w:szCs w:val="22"/>
        </w:rPr>
        <w:t xml:space="preserve"> </w:t>
      </w:r>
    </w:p>
    <w:p w:rsidR="005D028C" w:rsidRPr="00763701" w:rsidRDefault="005D028C" w:rsidP="00286AE8">
      <w:pPr>
        <w:tabs>
          <w:tab w:val="left" w:pos="6800"/>
        </w:tabs>
        <w:spacing w:before="200" w:after="200"/>
        <w:rPr>
          <w:rFonts w:ascii="Arial" w:hAnsi="Arial" w:cs="Arial"/>
          <w:sz w:val="22"/>
          <w:szCs w:val="22"/>
        </w:rPr>
      </w:pPr>
    </w:p>
    <w:p w:rsidR="005D028C" w:rsidRPr="00763701" w:rsidRDefault="005D028C" w:rsidP="00286AE8">
      <w:pPr>
        <w:tabs>
          <w:tab w:val="left" w:pos="6800"/>
        </w:tabs>
        <w:spacing w:before="200" w:after="200"/>
        <w:rPr>
          <w:rFonts w:ascii="Arial" w:hAnsi="Arial" w:cs="Arial"/>
          <w:sz w:val="22"/>
          <w:szCs w:val="22"/>
        </w:rPr>
      </w:pPr>
    </w:p>
    <w:p w:rsidR="005D028C" w:rsidRPr="00763701" w:rsidRDefault="005D028C" w:rsidP="00286AE8">
      <w:pPr>
        <w:tabs>
          <w:tab w:val="left" w:pos="6800"/>
        </w:tabs>
        <w:spacing w:before="200" w:after="200"/>
        <w:rPr>
          <w:rFonts w:ascii="Arial" w:hAnsi="Arial" w:cs="Arial"/>
          <w:sz w:val="22"/>
          <w:szCs w:val="22"/>
        </w:rPr>
      </w:pPr>
    </w:p>
    <w:sectPr w:rsidR="005D028C" w:rsidRPr="00763701" w:rsidSect="00C731F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51" w:right="567" w:bottom="839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E3" w:rsidRDefault="00291AE3">
      <w:r>
        <w:separator/>
      </w:r>
    </w:p>
  </w:endnote>
  <w:endnote w:type="continuationSeparator" w:id="0">
    <w:p w:rsidR="00291AE3" w:rsidRDefault="0029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INPro-Regular">
    <w:altName w:val="Times New Roman"/>
    <w:charset w:val="00"/>
    <w:family w:val="auto"/>
    <w:pitch w:val="variable"/>
    <w:sig w:usb0="800002AF" w:usb1="4000206A" w:usb2="00000000" w:usb3="00000000" w:csb0="0000009F" w:csb1="00000000"/>
  </w:font>
  <w:font w:name="Kozuka Gothic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Kozuka Gothic Pro H">
    <w:altName w:val="Arial Unicode MS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INPro-Medium">
    <w:altName w:val="Corbel"/>
    <w:charset w:val="CC"/>
    <w:family w:val="auto"/>
    <w:pitch w:val="variable"/>
    <w:sig w:usb0="00000001" w:usb1="4000206A" w:usb2="00000000" w:usb3="00000000" w:csb0="0000009F" w:csb1="00000000"/>
  </w:font>
  <w:font w:name="DINPro-Bold">
    <w:altName w:val="Corbel"/>
    <w:charset w:val="CC"/>
    <w:family w:val="auto"/>
    <w:pitch w:val="variable"/>
    <w:sig w:usb0="00000001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2E" w:rsidRDefault="00356C2E" w:rsidP="001067C9">
    <w:pPr>
      <w:pStyle w:val="a8"/>
      <w:rPr>
        <w:rFonts w:ascii="DINPro-Medium" w:eastAsia="Kozuka Gothic Pro R" w:hAnsi="DINPro-Medium"/>
        <w:color w:val="DF0C01"/>
        <w:sz w:val="16"/>
        <w:szCs w:val="16"/>
      </w:rPr>
    </w:pPr>
  </w:p>
  <w:p w:rsidR="00356C2E" w:rsidRPr="00407EEF" w:rsidRDefault="00356C2E" w:rsidP="00F972E0">
    <w:pPr>
      <w:spacing w:before="40" w:after="0"/>
      <w:jc w:val="center"/>
      <w:rPr>
        <w:rFonts w:ascii="DINPro-Bold" w:eastAsia="Kozuka Gothic Pro H" w:hAnsi="DINPro-Bold" w:cs="Arial"/>
        <w:bCs/>
        <w:color w:val="404040"/>
        <w:spacing w:val="20"/>
      </w:rPr>
    </w:pPr>
    <w:r w:rsidRPr="0089466C">
      <w:rPr>
        <w:rFonts w:ascii="DINPro-Bold" w:eastAsia="Kozuka Gothic Pro H" w:hAnsi="DINPro-Bold"/>
        <w:bCs/>
        <w:color w:val="404040"/>
        <w:spacing w:val="20"/>
      </w:rPr>
      <w:t>ОО</w:t>
    </w:r>
    <w:proofErr w:type="gramStart"/>
    <w:r w:rsidRPr="0089466C">
      <w:rPr>
        <w:rFonts w:ascii="DINPro-Bold" w:eastAsia="Kozuka Gothic Pro H" w:hAnsi="DINPro-Bold"/>
        <w:bCs/>
        <w:color w:val="404040"/>
        <w:spacing w:val="20"/>
      </w:rPr>
      <w:t>О</w:t>
    </w:r>
    <w:r w:rsidRPr="00407EEF">
      <w:rPr>
        <w:rFonts w:ascii="DINPro-Bold" w:eastAsia="Kozuka Gothic Pro H" w:hAnsi="DINPro-Bold" w:cs="Arial"/>
        <w:bCs/>
        <w:color w:val="404040"/>
        <w:spacing w:val="20"/>
      </w:rPr>
      <w:t>«</w:t>
    </w:r>
    <w:proofErr w:type="gramEnd"/>
    <w:r w:rsidRPr="0089466C">
      <w:rPr>
        <w:rFonts w:ascii="DINPro-Bold" w:eastAsia="Kozuka Gothic Pro H" w:hAnsi="DINPro-Bold" w:cs="Arial"/>
        <w:bCs/>
        <w:color w:val="404040"/>
        <w:spacing w:val="20"/>
      </w:rPr>
      <w:t>СОФЬЯ</w:t>
    </w:r>
    <w:r w:rsidRPr="00407EEF">
      <w:rPr>
        <w:rFonts w:ascii="DINPro-Bold" w:eastAsia="Kozuka Gothic Pro H" w:hAnsi="DINPro-Bold" w:cs="Arial"/>
        <w:bCs/>
        <w:color w:val="404040"/>
        <w:spacing w:val="20"/>
      </w:rPr>
      <w:t>»</w:t>
    </w:r>
  </w:p>
  <w:p w:rsidR="00356C2E" w:rsidRPr="00880E66" w:rsidRDefault="00356C2E" w:rsidP="00F972E0">
    <w:pPr>
      <w:spacing w:before="40" w:after="0"/>
      <w:jc w:val="center"/>
      <w:rPr>
        <w:rFonts w:ascii="DINPro-Medium" w:eastAsia="Kozuka Gothic Pro R" w:hAnsi="DINPro-Medium"/>
        <w:color w:val="404040"/>
        <w:sz w:val="14"/>
        <w:szCs w:val="14"/>
      </w:rPr>
    </w:pPr>
    <w:proofErr w:type="gramStart"/>
    <w:r w:rsidRPr="00EF56D5">
      <w:rPr>
        <w:rFonts w:ascii="DINPro-Medium" w:eastAsia="Kozuka Gothic Pro H" w:hAnsi="DINPro-Medium"/>
        <w:color w:val="404040"/>
        <w:sz w:val="14"/>
        <w:szCs w:val="14"/>
      </w:rPr>
      <w:t>Т</w:t>
    </w:r>
    <w:proofErr w:type="gramEnd"/>
    <w:r w:rsidRPr="00EF56D5">
      <w:rPr>
        <w:rFonts w:ascii="DINPro-Medium" w:eastAsia="Kozuka Gothic Pro H" w:hAnsi="DINPro-Medium"/>
        <w:color w:val="404040"/>
        <w:sz w:val="14"/>
        <w:szCs w:val="14"/>
        <w:lang w:val="en-US"/>
      </w:rPr>
      <w:t>el</w:t>
    </w:r>
    <w:r w:rsidRPr="00880E66">
      <w:rPr>
        <w:rFonts w:ascii="DINPro-Medium" w:eastAsia="Kozuka Gothic Pro H" w:hAnsi="DINPro-Medium"/>
        <w:color w:val="404040"/>
        <w:sz w:val="14"/>
        <w:szCs w:val="14"/>
      </w:rPr>
      <w:t>./</w:t>
    </w:r>
    <w:r w:rsidRPr="00EF56D5">
      <w:rPr>
        <w:rFonts w:ascii="DINPro-Medium" w:eastAsia="Kozuka Gothic Pro H" w:hAnsi="DINPro-Medium"/>
        <w:color w:val="404040"/>
        <w:sz w:val="14"/>
        <w:szCs w:val="14"/>
        <w:lang w:val="en-US"/>
      </w:rPr>
      <w:t>Fax</w:t>
    </w:r>
    <w:r w:rsidRPr="00880E66">
      <w:rPr>
        <w:rFonts w:ascii="DINPro-Medium" w:eastAsia="Kozuka Gothic Pro H" w:hAnsi="DINPro-Medium"/>
        <w:color w:val="404040"/>
        <w:sz w:val="14"/>
        <w:szCs w:val="14"/>
      </w:rPr>
      <w:t xml:space="preserve">: +7 (495) 775-7534 / +7 (48235) 583-02 - </w:t>
    </w:r>
    <w:r w:rsidRPr="00EF56D5">
      <w:rPr>
        <w:rFonts w:ascii="DINPro-Medium" w:eastAsia="Kozuka Gothic Pro H" w:hAnsi="DINPro-Medium"/>
        <w:color w:val="404040"/>
        <w:sz w:val="14"/>
        <w:szCs w:val="14"/>
        <w:lang w:val="en-US"/>
      </w:rPr>
      <w:t>www</w:t>
    </w:r>
    <w:r w:rsidRPr="00880E66">
      <w:rPr>
        <w:rFonts w:ascii="DINPro-Medium" w:eastAsia="Kozuka Gothic Pro H" w:hAnsi="DINPro-Medium"/>
        <w:color w:val="404040"/>
        <w:sz w:val="14"/>
        <w:szCs w:val="14"/>
      </w:rPr>
      <w:t>.</w:t>
    </w:r>
    <w:proofErr w:type="spellStart"/>
    <w:r w:rsidRPr="00EF56D5">
      <w:rPr>
        <w:rFonts w:ascii="DINPro-Medium" w:eastAsia="Kozuka Gothic Pro H" w:hAnsi="DINPro-Medium"/>
        <w:color w:val="404040"/>
        <w:sz w:val="14"/>
        <w:szCs w:val="14"/>
        <w:lang w:val="en-US"/>
      </w:rPr>
      <w:t>sofiadoors</w:t>
    </w:r>
    <w:proofErr w:type="spellEnd"/>
    <w:r w:rsidRPr="00880E66">
      <w:rPr>
        <w:rFonts w:ascii="DINPro-Medium" w:eastAsia="Kozuka Gothic Pro H" w:hAnsi="DINPro-Medium"/>
        <w:color w:val="404040"/>
        <w:sz w:val="14"/>
        <w:szCs w:val="14"/>
      </w:rPr>
      <w:t>.</w:t>
    </w:r>
    <w:r w:rsidRPr="00EF56D5">
      <w:rPr>
        <w:rFonts w:ascii="DINPro-Medium" w:eastAsia="Kozuka Gothic Pro H" w:hAnsi="DINPro-Medium"/>
        <w:color w:val="404040"/>
        <w:sz w:val="14"/>
        <w:szCs w:val="14"/>
        <w:lang w:val="en-US"/>
      </w:rPr>
      <w:t>com</w:t>
    </w:r>
    <w:r w:rsidRPr="00880E66">
      <w:rPr>
        <w:rFonts w:ascii="DINPro-Medium" w:eastAsia="Kozuka Gothic Pro H" w:hAnsi="DINPro-Medium"/>
        <w:color w:val="404040"/>
        <w:sz w:val="14"/>
        <w:szCs w:val="14"/>
      </w:rPr>
      <w:t xml:space="preserve"> - </w:t>
    </w:r>
    <w:r w:rsidRPr="00EF56D5">
      <w:rPr>
        <w:rFonts w:ascii="DINPro-Medium" w:eastAsia="Kozuka Gothic Pro H" w:hAnsi="DINPro-Medium"/>
        <w:color w:val="404040"/>
        <w:sz w:val="14"/>
        <w:szCs w:val="14"/>
        <w:lang w:val="en-US"/>
      </w:rPr>
      <w:t>info</w:t>
    </w:r>
    <w:r w:rsidRPr="00880E66">
      <w:rPr>
        <w:rFonts w:ascii="DINPro-Medium" w:eastAsia="Kozuka Gothic Pro H" w:hAnsi="DINPro-Medium"/>
        <w:color w:val="404040"/>
        <w:sz w:val="14"/>
        <w:szCs w:val="14"/>
      </w:rPr>
      <w:t>@</w:t>
    </w:r>
    <w:proofErr w:type="spellStart"/>
    <w:r w:rsidRPr="00EF56D5">
      <w:rPr>
        <w:rFonts w:ascii="DINPro-Medium" w:eastAsia="Kozuka Gothic Pro H" w:hAnsi="DINPro-Medium"/>
        <w:color w:val="404040"/>
        <w:sz w:val="14"/>
        <w:szCs w:val="14"/>
        <w:lang w:val="en-US"/>
      </w:rPr>
      <w:t>sofiadoors</w:t>
    </w:r>
    <w:proofErr w:type="spellEnd"/>
    <w:r w:rsidRPr="00880E66">
      <w:rPr>
        <w:rFonts w:ascii="DINPro-Medium" w:eastAsia="Kozuka Gothic Pro H" w:hAnsi="DINPro-Medium"/>
        <w:color w:val="404040"/>
        <w:sz w:val="14"/>
        <w:szCs w:val="14"/>
      </w:rPr>
      <w:t>.</w:t>
    </w:r>
    <w:r w:rsidRPr="00EF56D5">
      <w:rPr>
        <w:rFonts w:ascii="DINPro-Medium" w:eastAsia="Kozuka Gothic Pro H" w:hAnsi="DINPro-Medium"/>
        <w:color w:val="404040"/>
        <w:sz w:val="14"/>
        <w:szCs w:val="14"/>
        <w:lang w:val="en-US"/>
      </w:rPr>
      <w:t>com</w:t>
    </w:r>
  </w:p>
  <w:p w:rsidR="00356C2E" w:rsidRPr="00EF56D5" w:rsidRDefault="00356C2E" w:rsidP="00F972E0">
    <w:pPr>
      <w:pStyle w:val="a8"/>
      <w:jc w:val="center"/>
      <w:rPr>
        <w:rFonts w:ascii="DINPro-Regular" w:eastAsia="Kozuka Gothic Pro R" w:hAnsi="DINPro-Regular"/>
        <w:color w:val="404040"/>
        <w:sz w:val="14"/>
        <w:szCs w:val="14"/>
      </w:rPr>
    </w:pPr>
    <w:r w:rsidRPr="00EF56D5">
      <w:rPr>
        <w:rFonts w:ascii="DINPro-Regular" w:eastAsia="Kozuka Gothic Pro R" w:hAnsi="DINPro-Regular"/>
        <w:color w:val="404040"/>
        <w:sz w:val="14"/>
        <w:szCs w:val="14"/>
      </w:rPr>
      <w:t xml:space="preserve">Система менеджмента качества ООО «Софья» сертифицирована по стандарту </w:t>
    </w:r>
    <w:r w:rsidRPr="00EF56D5">
      <w:rPr>
        <w:rFonts w:ascii="DINPro-Regular" w:eastAsia="Kozuka Gothic Pro R" w:hAnsi="DINPro-Regular"/>
        <w:color w:val="404040"/>
        <w:sz w:val="14"/>
        <w:szCs w:val="14"/>
        <w:lang w:val="en-US"/>
      </w:rPr>
      <w:t>ISO</w:t>
    </w:r>
    <w:r w:rsidR="004C2159">
      <w:rPr>
        <w:rFonts w:ascii="DINPro-Regular" w:eastAsia="Kozuka Gothic Pro R" w:hAnsi="DINPro-Regular"/>
        <w:color w:val="404040"/>
        <w:sz w:val="14"/>
        <w:szCs w:val="14"/>
      </w:rPr>
      <w:t xml:space="preserve"> 9001:2015</w:t>
    </w:r>
    <w:r w:rsidRPr="00EF56D5">
      <w:rPr>
        <w:rFonts w:ascii="DINPro-Regular" w:eastAsia="Kozuka Gothic Pro R" w:hAnsi="DINPro-Regular"/>
        <w:color w:val="404040"/>
        <w:sz w:val="14"/>
        <w:szCs w:val="14"/>
      </w:rPr>
      <w:t xml:space="preserve"> (</w:t>
    </w:r>
    <w:r w:rsidRPr="00EF56D5">
      <w:rPr>
        <w:rFonts w:ascii="DINPro-Regular" w:eastAsia="Kozuka Gothic Pro R" w:hAnsi="DINPro-Regular"/>
        <w:color w:val="404040"/>
        <w:sz w:val="14"/>
        <w:szCs w:val="14"/>
        <w:lang w:val="en-US"/>
      </w:rPr>
      <w:t>GOSTISO</w:t>
    </w:r>
    <w:r w:rsidRPr="00EF56D5">
      <w:rPr>
        <w:rFonts w:ascii="DINPro-Regular" w:eastAsia="Kozuka Gothic Pro R" w:hAnsi="DINPro-Regular"/>
        <w:color w:val="404040"/>
        <w:sz w:val="14"/>
        <w:szCs w:val="14"/>
      </w:rPr>
      <w:t xml:space="preserve"> 9001-201</w:t>
    </w:r>
    <w:r w:rsidR="004C2159">
      <w:rPr>
        <w:rFonts w:ascii="DINPro-Regular" w:eastAsia="Kozuka Gothic Pro R" w:hAnsi="DINPro-Regular"/>
        <w:color w:val="404040"/>
        <w:sz w:val="14"/>
        <w:szCs w:val="14"/>
      </w:rPr>
      <w:t>5</w:t>
    </w:r>
    <w:r w:rsidRPr="00EF56D5">
      <w:rPr>
        <w:rFonts w:ascii="DINPro-Regular" w:eastAsia="Kozuka Gothic Pro R" w:hAnsi="DINPro-Regular"/>
        <w:color w:val="404040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E3" w:rsidRDefault="00291AE3">
      <w:r>
        <w:separator/>
      </w:r>
    </w:p>
  </w:footnote>
  <w:footnote w:type="continuationSeparator" w:id="0">
    <w:p w:rsidR="00291AE3" w:rsidRDefault="00291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2E" w:rsidRDefault="00C32EF1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33235" cy="6969125"/>
          <wp:effectExtent l="0" t="0" r="5715" b="3175"/>
          <wp:wrapNone/>
          <wp:docPr id="3" name="Рисунок 3" descr="fo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fon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235" cy="696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772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538.05pt;height:507.35pt;z-index:-251659264;mso-position-horizontal:center;mso-position-horizontal-relative:margin;mso-position-vertical:center;mso-position-vertical-relative:margin" wrapcoords="-30 0 -30 21568 21600 21568 21600 0 -30 0">
          <v:imagedata r:id="rId2" o:title="fon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0740"/>
    </w:tblGrid>
    <w:tr w:rsidR="00356C2E" w:rsidRPr="00BA2E88" w:rsidTr="00C731FF">
      <w:trPr>
        <w:trHeight w:val="899"/>
      </w:trPr>
      <w:tc>
        <w:tcPr>
          <w:tcW w:w="10740" w:type="dxa"/>
        </w:tcPr>
        <w:p w:rsidR="00356C2E" w:rsidRPr="00C079B5" w:rsidRDefault="00920084" w:rsidP="00C731FF">
          <w:pPr>
            <w:tabs>
              <w:tab w:val="left" w:pos="10524"/>
            </w:tabs>
            <w:ind w:left="142"/>
            <w:jc w:val="center"/>
            <w:rPr>
              <w:rFonts w:ascii="Kozuka Gothic Pro H" w:eastAsia="Kozuka Gothic Pro H" w:hAnsi="Kozuka Gothic Pro H"/>
              <w:lang w:val="en-US"/>
            </w:rPr>
          </w:pPr>
          <w:r>
            <w:rPr>
              <w:rFonts w:ascii="Kozuka Gothic Pro H" w:eastAsia="Kozuka Gothic Pro H" w:hAnsi="Kozuka Gothic Pro H"/>
              <w:noProof/>
            </w:rPr>
            <w:drawing>
              <wp:inline distT="0" distB="0" distL="0" distR="0">
                <wp:extent cx="2523490" cy="243840"/>
                <wp:effectExtent l="0" t="0" r="0" b="3810"/>
                <wp:docPr id="1" name="Рисунок 1" descr="logo_sofia_2015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ofia_2015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349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6C2E" w:rsidRPr="00BA2E88" w:rsidRDefault="00356C2E" w:rsidP="00C079B5">
    <w:pPr>
      <w:jc w:val="center"/>
      <w:rPr>
        <w:rFonts w:ascii="Franklin Gothic Medium" w:hAnsi="Franklin Gothic Medium"/>
        <w:sz w:val="4"/>
        <w:szCs w:val="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2E" w:rsidRDefault="00C32EF1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33235" cy="6969125"/>
          <wp:effectExtent l="0" t="0" r="5715" b="3175"/>
          <wp:wrapNone/>
          <wp:docPr id="2" name="Рисунок 2" descr="fo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fon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235" cy="696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772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538.05pt;height:507.35pt;z-index:-251660288;mso-position-horizontal:center;mso-position-horizontal-relative:margin;mso-position-vertical:center;mso-position-vertical-relative:margin" wrapcoords="-30 0 -30 21568 21600 21568 21600 0 -30 0">
          <v:imagedata r:id="rId2" o:title="fon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2434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a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0324D31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514E34"/>
    <w:multiLevelType w:val="hybridMultilevel"/>
    <w:tmpl w:val="AD02A1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F7B01F7"/>
    <w:multiLevelType w:val="hybridMultilevel"/>
    <w:tmpl w:val="923ED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C5C92"/>
    <w:multiLevelType w:val="hybridMultilevel"/>
    <w:tmpl w:val="16B2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922AA"/>
    <w:multiLevelType w:val="hybridMultilevel"/>
    <w:tmpl w:val="B66AA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1116A"/>
    <w:multiLevelType w:val="hybridMultilevel"/>
    <w:tmpl w:val="48C8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90E52"/>
    <w:multiLevelType w:val="hybridMultilevel"/>
    <w:tmpl w:val="1A54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44400"/>
    <w:multiLevelType w:val="hybridMultilevel"/>
    <w:tmpl w:val="ED2A22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D6EC4"/>
    <w:multiLevelType w:val="multilevel"/>
    <w:tmpl w:val="EA405D02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21AF01CA"/>
    <w:multiLevelType w:val="hybridMultilevel"/>
    <w:tmpl w:val="6E58AE80"/>
    <w:lvl w:ilvl="0" w:tplc="FFFFFFFF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23E63F6"/>
    <w:multiLevelType w:val="hybridMultilevel"/>
    <w:tmpl w:val="36220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737FE"/>
    <w:multiLevelType w:val="hybridMultilevel"/>
    <w:tmpl w:val="0374C9E4"/>
    <w:lvl w:ilvl="0" w:tplc="ED267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87EBE"/>
    <w:multiLevelType w:val="hybridMultilevel"/>
    <w:tmpl w:val="9CA4C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DF35E0"/>
    <w:multiLevelType w:val="hybridMultilevel"/>
    <w:tmpl w:val="21984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10E19"/>
    <w:multiLevelType w:val="hybridMultilevel"/>
    <w:tmpl w:val="129E9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4052C"/>
    <w:multiLevelType w:val="hybridMultilevel"/>
    <w:tmpl w:val="5F547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29120A"/>
    <w:multiLevelType w:val="hybridMultilevel"/>
    <w:tmpl w:val="9FAA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95945"/>
    <w:multiLevelType w:val="hybridMultilevel"/>
    <w:tmpl w:val="799C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D7784"/>
    <w:multiLevelType w:val="hybridMultilevel"/>
    <w:tmpl w:val="AF44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C02A6"/>
    <w:multiLevelType w:val="hybridMultilevel"/>
    <w:tmpl w:val="019E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B03AD9"/>
    <w:multiLevelType w:val="hybridMultilevel"/>
    <w:tmpl w:val="DF54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B0888"/>
    <w:multiLevelType w:val="hybridMultilevel"/>
    <w:tmpl w:val="1DA6B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E2FB0"/>
    <w:multiLevelType w:val="hybridMultilevel"/>
    <w:tmpl w:val="10D06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4C7F3B"/>
    <w:multiLevelType w:val="hybridMultilevel"/>
    <w:tmpl w:val="13B2D4AA"/>
    <w:lvl w:ilvl="0" w:tplc="ED267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30A7"/>
    <w:multiLevelType w:val="hybridMultilevel"/>
    <w:tmpl w:val="1A047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EE23C0"/>
    <w:multiLevelType w:val="hybridMultilevel"/>
    <w:tmpl w:val="B3D6B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225CD3"/>
    <w:multiLevelType w:val="hybridMultilevel"/>
    <w:tmpl w:val="D2FED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5E349E"/>
    <w:multiLevelType w:val="hybridMultilevel"/>
    <w:tmpl w:val="4F189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EC39EB"/>
    <w:multiLevelType w:val="hybridMultilevel"/>
    <w:tmpl w:val="A0BA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74890"/>
    <w:multiLevelType w:val="hybridMultilevel"/>
    <w:tmpl w:val="4FA4C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CB5BB1"/>
    <w:multiLevelType w:val="hybridMultilevel"/>
    <w:tmpl w:val="A6C4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44D21"/>
    <w:multiLevelType w:val="hybridMultilevel"/>
    <w:tmpl w:val="23028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853B1D"/>
    <w:multiLevelType w:val="hybridMultilevel"/>
    <w:tmpl w:val="AEC8A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1"/>
  </w:num>
  <w:num w:numId="4">
    <w:abstractNumId w:val="25"/>
  </w:num>
  <w:num w:numId="5">
    <w:abstractNumId w:val="32"/>
  </w:num>
  <w:num w:numId="6">
    <w:abstractNumId w:val="33"/>
  </w:num>
  <w:num w:numId="7">
    <w:abstractNumId w:val="3"/>
  </w:num>
  <w:num w:numId="8">
    <w:abstractNumId w:val="27"/>
  </w:num>
  <w:num w:numId="9">
    <w:abstractNumId w:val="15"/>
  </w:num>
  <w:num w:numId="10">
    <w:abstractNumId w:val="5"/>
  </w:num>
  <w:num w:numId="11">
    <w:abstractNumId w:val="26"/>
  </w:num>
  <w:num w:numId="12">
    <w:abstractNumId w:val="16"/>
  </w:num>
  <w:num w:numId="13">
    <w:abstractNumId w:val="30"/>
  </w:num>
  <w:num w:numId="14">
    <w:abstractNumId w:val="23"/>
  </w:num>
  <w:num w:numId="15">
    <w:abstractNumId w:val="28"/>
  </w:num>
  <w:num w:numId="16">
    <w:abstractNumId w:val="1"/>
  </w:num>
  <w:num w:numId="17">
    <w:abstractNumId w:val="13"/>
  </w:num>
  <w:num w:numId="18">
    <w:abstractNumId w:val="14"/>
  </w:num>
  <w:num w:numId="19">
    <w:abstractNumId w:val="2"/>
  </w:num>
  <w:num w:numId="20">
    <w:abstractNumId w:val="20"/>
  </w:num>
  <w:num w:numId="21">
    <w:abstractNumId w:val="10"/>
  </w:num>
  <w:num w:numId="22">
    <w:abstractNumId w:val="0"/>
  </w:num>
  <w:num w:numId="23">
    <w:abstractNumId w:val="18"/>
  </w:num>
  <w:num w:numId="24">
    <w:abstractNumId w:val="22"/>
  </w:num>
  <w:num w:numId="25">
    <w:abstractNumId w:val="11"/>
  </w:num>
  <w:num w:numId="26">
    <w:abstractNumId w:val="19"/>
  </w:num>
  <w:num w:numId="27">
    <w:abstractNumId w:val="31"/>
  </w:num>
  <w:num w:numId="28">
    <w:abstractNumId w:val="4"/>
  </w:num>
  <w:num w:numId="29">
    <w:abstractNumId w:val="6"/>
  </w:num>
  <w:num w:numId="30">
    <w:abstractNumId w:val="7"/>
  </w:num>
  <w:num w:numId="31">
    <w:abstractNumId w:val="29"/>
  </w:num>
  <w:num w:numId="32">
    <w:abstractNumId w:val="8"/>
  </w:num>
  <w:num w:numId="33">
    <w:abstractNumId w:val="17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hdrShapeDefaults>
    <o:shapedefaults v:ext="edit" spidmax="2051">
      <o:colormru v:ext="edit" colors="#ac102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AE1"/>
    <w:rsid w:val="00000A38"/>
    <w:rsid w:val="00000EA3"/>
    <w:rsid w:val="00002092"/>
    <w:rsid w:val="00020FBF"/>
    <w:rsid w:val="000302E1"/>
    <w:rsid w:val="00034FA1"/>
    <w:rsid w:val="00036DE8"/>
    <w:rsid w:val="0004000A"/>
    <w:rsid w:val="000418C5"/>
    <w:rsid w:val="00043FB2"/>
    <w:rsid w:val="00044557"/>
    <w:rsid w:val="0004505F"/>
    <w:rsid w:val="000474D3"/>
    <w:rsid w:val="00050E51"/>
    <w:rsid w:val="000539D4"/>
    <w:rsid w:val="00055F8A"/>
    <w:rsid w:val="000569EC"/>
    <w:rsid w:val="000609C2"/>
    <w:rsid w:val="00063147"/>
    <w:rsid w:val="0006383D"/>
    <w:rsid w:val="000655A3"/>
    <w:rsid w:val="00065BF8"/>
    <w:rsid w:val="00065C4B"/>
    <w:rsid w:val="0006780C"/>
    <w:rsid w:val="00070F79"/>
    <w:rsid w:val="00075005"/>
    <w:rsid w:val="00075699"/>
    <w:rsid w:val="00077EB0"/>
    <w:rsid w:val="0008154B"/>
    <w:rsid w:val="0008328B"/>
    <w:rsid w:val="000869B0"/>
    <w:rsid w:val="00090C80"/>
    <w:rsid w:val="00092F1A"/>
    <w:rsid w:val="00094EF5"/>
    <w:rsid w:val="00095AAC"/>
    <w:rsid w:val="000966A4"/>
    <w:rsid w:val="000A41BA"/>
    <w:rsid w:val="000A5AB0"/>
    <w:rsid w:val="000B054C"/>
    <w:rsid w:val="000B16F2"/>
    <w:rsid w:val="000B3E56"/>
    <w:rsid w:val="000B420D"/>
    <w:rsid w:val="000C1FC6"/>
    <w:rsid w:val="000C41EB"/>
    <w:rsid w:val="000C4467"/>
    <w:rsid w:val="000D2AAA"/>
    <w:rsid w:val="000D4243"/>
    <w:rsid w:val="000E01DE"/>
    <w:rsid w:val="000E0385"/>
    <w:rsid w:val="000F0C3E"/>
    <w:rsid w:val="000F3CA4"/>
    <w:rsid w:val="000F49C3"/>
    <w:rsid w:val="000F5BD6"/>
    <w:rsid w:val="000F646B"/>
    <w:rsid w:val="000F7144"/>
    <w:rsid w:val="001004E1"/>
    <w:rsid w:val="00103304"/>
    <w:rsid w:val="0010429C"/>
    <w:rsid w:val="001067C9"/>
    <w:rsid w:val="00112057"/>
    <w:rsid w:val="00114012"/>
    <w:rsid w:val="00116458"/>
    <w:rsid w:val="00116A12"/>
    <w:rsid w:val="00122135"/>
    <w:rsid w:val="00123C9A"/>
    <w:rsid w:val="00125CD1"/>
    <w:rsid w:val="001320BC"/>
    <w:rsid w:val="00140399"/>
    <w:rsid w:val="00142D34"/>
    <w:rsid w:val="00143970"/>
    <w:rsid w:val="00147E83"/>
    <w:rsid w:val="00152021"/>
    <w:rsid w:val="001526CE"/>
    <w:rsid w:val="00152E48"/>
    <w:rsid w:val="00163307"/>
    <w:rsid w:val="001651A5"/>
    <w:rsid w:val="00170A03"/>
    <w:rsid w:val="00171D17"/>
    <w:rsid w:val="001765F5"/>
    <w:rsid w:val="00177B47"/>
    <w:rsid w:val="00180903"/>
    <w:rsid w:val="00182205"/>
    <w:rsid w:val="00187724"/>
    <w:rsid w:val="00193D0A"/>
    <w:rsid w:val="00194FF4"/>
    <w:rsid w:val="001A3C73"/>
    <w:rsid w:val="001A577A"/>
    <w:rsid w:val="001A69DD"/>
    <w:rsid w:val="001B0612"/>
    <w:rsid w:val="001B2900"/>
    <w:rsid w:val="001B7A4F"/>
    <w:rsid w:val="001C32BF"/>
    <w:rsid w:val="001C3E08"/>
    <w:rsid w:val="001C4128"/>
    <w:rsid w:val="001C4847"/>
    <w:rsid w:val="001C4B3D"/>
    <w:rsid w:val="001D0AD0"/>
    <w:rsid w:val="001D132E"/>
    <w:rsid w:val="001D537F"/>
    <w:rsid w:val="001D5590"/>
    <w:rsid w:val="001E08AF"/>
    <w:rsid w:val="001E0B68"/>
    <w:rsid w:val="001E2469"/>
    <w:rsid w:val="001E31CA"/>
    <w:rsid w:val="001F34CA"/>
    <w:rsid w:val="002013F6"/>
    <w:rsid w:val="00202118"/>
    <w:rsid w:val="00206629"/>
    <w:rsid w:val="00207547"/>
    <w:rsid w:val="00207614"/>
    <w:rsid w:val="00212CB8"/>
    <w:rsid w:val="00213954"/>
    <w:rsid w:val="002158FE"/>
    <w:rsid w:val="002229C1"/>
    <w:rsid w:val="0022723A"/>
    <w:rsid w:val="0022778F"/>
    <w:rsid w:val="00231AC1"/>
    <w:rsid w:val="00232D7E"/>
    <w:rsid w:val="00233C16"/>
    <w:rsid w:val="00236A10"/>
    <w:rsid w:val="0024070A"/>
    <w:rsid w:val="00242EFB"/>
    <w:rsid w:val="002505EE"/>
    <w:rsid w:val="00251B6F"/>
    <w:rsid w:val="002560CC"/>
    <w:rsid w:val="0026020F"/>
    <w:rsid w:val="00261FE9"/>
    <w:rsid w:val="00262B1D"/>
    <w:rsid w:val="00263599"/>
    <w:rsid w:val="00263B6D"/>
    <w:rsid w:val="002664FA"/>
    <w:rsid w:val="00270EB3"/>
    <w:rsid w:val="002765E6"/>
    <w:rsid w:val="002832DF"/>
    <w:rsid w:val="00284869"/>
    <w:rsid w:val="00286AE8"/>
    <w:rsid w:val="0029165B"/>
    <w:rsid w:val="00291AE3"/>
    <w:rsid w:val="002935AA"/>
    <w:rsid w:val="002A3E14"/>
    <w:rsid w:val="002A4A3F"/>
    <w:rsid w:val="002A56E4"/>
    <w:rsid w:val="002B1A75"/>
    <w:rsid w:val="002C25D2"/>
    <w:rsid w:val="002D3A1A"/>
    <w:rsid w:val="002D74E0"/>
    <w:rsid w:val="002E2CBE"/>
    <w:rsid w:val="002E3A57"/>
    <w:rsid w:val="002E626C"/>
    <w:rsid w:val="002E7A90"/>
    <w:rsid w:val="002F05AF"/>
    <w:rsid w:val="002F6144"/>
    <w:rsid w:val="003179FC"/>
    <w:rsid w:val="0032243C"/>
    <w:rsid w:val="0032341E"/>
    <w:rsid w:val="0032565B"/>
    <w:rsid w:val="00326AF2"/>
    <w:rsid w:val="00337C70"/>
    <w:rsid w:val="00343424"/>
    <w:rsid w:val="003452BF"/>
    <w:rsid w:val="00345753"/>
    <w:rsid w:val="00356C2E"/>
    <w:rsid w:val="00356D13"/>
    <w:rsid w:val="00364793"/>
    <w:rsid w:val="00367F55"/>
    <w:rsid w:val="00370A50"/>
    <w:rsid w:val="00370B71"/>
    <w:rsid w:val="00373239"/>
    <w:rsid w:val="00381A5A"/>
    <w:rsid w:val="0038339E"/>
    <w:rsid w:val="00386EEA"/>
    <w:rsid w:val="00390A88"/>
    <w:rsid w:val="0039139F"/>
    <w:rsid w:val="003A12EC"/>
    <w:rsid w:val="003A23DB"/>
    <w:rsid w:val="003A2718"/>
    <w:rsid w:val="003B34DC"/>
    <w:rsid w:val="003B3519"/>
    <w:rsid w:val="003B43EC"/>
    <w:rsid w:val="003B6D8C"/>
    <w:rsid w:val="003C3A58"/>
    <w:rsid w:val="003C446F"/>
    <w:rsid w:val="003C7E64"/>
    <w:rsid w:val="003D0D05"/>
    <w:rsid w:val="003D30DC"/>
    <w:rsid w:val="003E48D1"/>
    <w:rsid w:val="003E7BF9"/>
    <w:rsid w:val="003F6FEA"/>
    <w:rsid w:val="00401478"/>
    <w:rsid w:val="00402D41"/>
    <w:rsid w:val="0040367E"/>
    <w:rsid w:val="00406CAB"/>
    <w:rsid w:val="00407EEF"/>
    <w:rsid w:val="00415C0A"/>
    <w:rsid w:val="00415C66"/>
    <w:rsid w:val="0041714C"/>
    <w:rsid w:val="00417590"/>
    <w:rsid w:val="00424771"/>
    <w:rsid w:val="004262A9"/>
    <w:rsid w:val="004308D3"/>
    <w:rsid w:val="00433324"/>
    <w:rsid w:val="00437289"/>
    <w:rsid w:val="004503D5"/>
    <w:rsid w:val="004503DC"/>
    <w:rsid w:val="00451E0B"/>
    <w:rsid w:val="00460797"/>
    <w:rsid w:val="00462795"/>
    <w:rsid w:val="00462BB4"/>
    <w:rsid w:val="0046397F"/>
    <w:rsid w:val="0046487C"/>
    <w:rsid w:val="00483C67"/>
    <w:rsid w:val="0049321D"/>
    <w:rsid w:val="00497EF6"/>
    <w:rsid w:val="004A0958"/>
    <w:rsid w:val="004A4F53"/>
    <w:rsid w:val="004B28A4"/>
    <w:rsid w:val="004B4598"/>
    <w:rsid w:val="004C05ED"/>
    <w:rsid w:val="004C2159"/>
    <w:rsid w:val="004C532A"/>
    <w:rsid w:val="004C5CA5"/>
    <w:rsid w:val="004C7D29"/>
    <w:rsid w:val="004D0154"/>
    <w:rsid w:val="004D08FF"/>
    <w:rsid w:val="004D6F88"/>
    <w:rsid w:val="004D7F8F"/>
    <w:rsid w:val="004D7FE6"/>
    <w:rsid w:val="004E3E44"/>
    <w:rsid w:val="004E423A"/>
    <w:rsid w:val="004E44B6"/>
    <w:rsid w:val="004E4D2D"/>
    <w:rsid w:val="004F2BC7"/>
    <w:rsid w:val="004F34D5"/>
    <w:rsid w:val="004F34FE"/>
    <w:rsid w:val="00504A07"/>
    <w:rsid w:val="00514FE0"/>
    <w:rsid w:val="005276A9"/>
    <w:rsid w:val="005312CC"/>
    <w:rsid w:val="00532D85"/>
    <w:rsid w:val="00533BAF"/>
    <w:rsid w:val="005367AE"/>
    <w:rsid w:val="00540A71"/>
    <w:rsid w:val="00544554"/>
    <w:rsid w:val="00544F9E"/>
    <w:rsid w:val="005453DE"/>
    <w:rsid w:val="00546A88"/>
    <w:rsid w:val="00547354"/>
    <w:rsid w:val="0055088D"/>
    <w:rsid w:val="0055493D"/>
    <w:rsid w:val="00567738"/>
    <w:rsid w:val="00575BEE"/>
    <w:rsid w:val="0058134A"/>
    <w:rsid w:val="00584F81"/>
    <w:rsid w:val="005866C8"/>
    <w:rsid w:val="00592355"/>
    <w:rsid w:val="0059620E"/>
    <w:rsid w:val="005A19B9"/>
    <w:rsid w:val="005A1C2A"/>
    <w:rsid w:val="005A7F76"/>
    <w:rsid w:val="005B0196"/>
    <w:rsid w:val="005B0F09"/>
    <w:rsid w:val="005B42B1"/>
    <w:rsid w:val="005C3999"/>
    <w:rsid w:val="005C4DBF"/>
    <w:rsid w:val="005C5270"/>
    <w:rsid w:val="005D028C"/>
    <w:rsid w:val="005D17D2"/>
    <w:rsid w:val="005D2E59"/>
    <w:rsid w:val="005D4845"/>
    <w:rsid w:val="005D7ACF"/>
    <w:rsid w:val="005E3A3A"/>
    <w:rsid w:val="005E460C"/>
    <w:rsid w:val="005F0156"/>
    <w:rsid w:val="005F0BAF"/>
    <w:rsid w:val="005F700E"/>
    <w:rsid w:val="0060603B"/>
    <w:rsid w:val="00611DA0"/>
    <w:rsid w:val="00612EBA"/>
    <w:rsid w:val="0062058C"/>
    <w:rsid w:val="00620A93"/>
    <w:rsid w:val="006233C3"/>
    <w:rsid w:val="00623C51"/>
    <w:rsid w:val="00635861"/>
    <w:rsid w:val="00635BBC"/>
    <w:rsid w:val="00637527"/>
    <w:rsid w:val="00641B74"/>
    <w:rsid w:val="006421A7"/>
    <w:rsid w:val="0064755B"/>
    <w:rsid w:val="00651A1E"/>
    <w:rsid w:val="00652F7C"/>
    <w:rsid w:val="00653D27"/>
    <w:rsid w:val="00653F78"/>
    <w:rsid w:val="00672520"/>
    <w:rsid w:val="006731E5"/>
    <w:rsid w:val="0068276E"/>
    <w:rsid w:val="00682AE9"/>
    <w:rsid w:val="00682FF8"/>
    <w:rsid w:val="00683081"/>
    <w:rsid w:val="0069192B"/>
    <w:rsid w:val="0069534C"/>
    <w:rsid w:val="006A2364"/>
    <w:rsid w:val="006B006C"/>
    <w:rsid w:val="006B0B8A"/>
    <w:rsid w:val="006B2A7F"/>
    <w:rsid w:val="006B323C"/>
    <w:rsid w:val="006B4440"/>
    <w:rsid w:val="006B693F"/>
    <w:rsid w:val="006C0892"/>
    <w:rsid w:val="006C16F8"/>
    <w:rsid w:val="006C68AB"/>
    <w:rsid w:val="006D3135"/>
    <w:rsid w:val="006D5C9C"/>
    <w:rsid w:val="006D6EC3"/>
    <w:rsid w:val="006F7B53"/>
    <w:rsid w:val="00703B5B"/>
    <w:rsid w:val="00704028"/>
    <w:rsid w:val="00705983"/>
    <w:rsid w:val="00712719"/>
    <w:rsid w:val="007133E7"/>
    <w:rsid w:val="007234B6"/>
    <w:rsid w:val="00726D96"/>
    <w:rsid w:val="007301BC"/>
    <w:rsid w:val="00730650"/>
    <w:rsid w:val="00731C54"/>
    <w:rsid w:val="00731F4A"/>
    <w:rsid w:val="00737D3D"/>
    <w:rsid w:val="00745BEC"/>
    <w:rsid w:val="00753700"/>
    <w:rsid w:val="00754C1F"/>
    <w:rsid w:val="007623EC"/>
    <w:rsid w:val="00763701"/>
    <w:rsid w:val="00764794"/>
    <w:rsid w:val="007743B2"/>
    <w:rsid w:val="0078413E"/>
    <w:rsid w:val="007877CE"/>
    <w:rsid w:val="00791168"/>
    <w:rsid w:val="007925CE"/>
    <w:rsid w:val="00792E9C"/>
    <w:rsid w:val="007A23E8"/>
    <w:rsid w:val="007A33F0"/>
    <w:rsid w:val="007A3D7A"/>
    <w:rsid w:val="007B1EE5"/>
    <w:rsid w:val="007C1D08"/>
    <w:rsid w:val="007C3CF5"/>
    <w:rsid w:val="007D2494"/>
    <w:rsid w:val="007D2D33"/>
    <w:rsid w:val="007D33DF"/>
    <w:rsid w:val="007F0896"/>
    <w:rsid w:val="007F3800"/>
    <w:rsid w:val="007F3CC1"/>
    <w:rsid w:val="007F5528"/>
    <w:rsid w:val="007F650D"/>
    <w:rsid w:val="007F71D1"/>
    <w:rsid w:val="007F7BF3"/>
    <w:rsid w:val="007F7E30"/>
    <w:rsid w:val="008107ED"/>
    <w:rsid w:val="008139D2"/>
    <w:rsid w:val="00815A5D"/>
    <w:rsid w:val="00820BC8"/>
    <w:rsid w:val="00830755"/>
    <w:rsid w:val="00836198"/>
    <w:rsid w:val="0084010C"/>
    <w:rsid w:val="008405E0"/>
    <w:rsid w:val="00840878"/>
    <w:rsid w:val="0084106D"/>
    <w:rsid w:val="0084542C"/>
    <w:rsid w:val="008473CB"/>
    <w:rsid w:val="00847920"/>
    <w:rsid w:val="00852895"/>
    <w:rsid w:val="00863BA9"/>
    <w:rsid w:val="00866D84"/>
    <w:rsid w:val="00870DDC"/>
    <w:rsid w:val="0087280A"/>
    <w:rsid w:val="00874FB9"/>
    <w:rsid w:val="00880E66"/>
    <w:rsid w:val="00881EFF"/>
    <w:rsid w:val="00887435"/>
    <w:rsid w:val="008913F6"/>
    <w:rsid w:val="00891CDB"/>
    <w:rsid w:val="0089466C"/>
    <w:rsid w:val="00895611"/>
    <w:rsid w:val="00896E44"/>
    <w:rsid w:val="008A0122"/>
    <w:rsid w:val="008A04BB"/>
    <w:rsid w:val="008A0508"/>
    <w:rsid w:val="008A0779"/>
    <w:rsid w:val="008A5E3E"/>
    <w:rsid w:val="008B4F57"/>
    <w:rsid w:val="008B60E6"/>
    <w:rsid w:val="008C15C7"/>
    <w:rsid w:val="008C579D"/>
    <w:rsid w:val="008C6BB1"/>
    <w:rsid w:val="008F4594"/>
    <w:rsid w:val="008F4A29"/>
    <w:rsid w:val="008F7906"/>
    <w:rsid w:val="00902116"/>
    <w:rsid w:val="00904181"/>
    <w:rsid w:val="0090422E"/>
    <w:rsid w:val="009105D7"/>
    <w:rsid w:val="009108DD"/>
    <w:rsid w:val="00912580"/>
    <w:rsid w:val="00913059"/>
    <w:rsid w:val="0091336D"/>
    <w:rsid w:val="00914E0D"/>
    <w:rsid w:val="00917051"/>
    <w:rsid w:val="00920084"/>
    <w:rsid w:val="0092172B"/>
    <w:rsid w:val="00921B90"/>
    <w:rsid w:val="00930862"/>
    <w:rsid w:val="00935BDB"/>
    <w:rsid w:val="00947D96"/>
    <w:rsid w:val="009506C2"/>
    <w:rsid w:val="0095289C"/>
    <w:rsid w:val="00953BEE"/>
    <w:rsid w:val="00961A34"/>
    <w:rsid w:val="009624DC"/>
    <w:rsid w:val="00963868"/>
    <w:rsid w:val="0096440D"/>
    <w:rsid w:val="00967746"/>
    <w:rsid w:val="00974418"/>
    <w:rsid w:val="00976CDC"/>
    <w:rsid w:val="009778ED"/>
    <w:rsid w:val="009854CF"/>
    <w:rsid w:val="00985AAB"/>
    <w:rsid w:val="00987172"/>
    <w:rsid w:val="0099348D"/>
    <w:rsid w:val="009A02AB"/>
    <w:rsid w:val="009C4576"/>
    <w:rsid w:val="009C7AA3"/>
    <w:rsid w:val="009D148D"/>
    <w:rsid w:val="009D3943"/>
    <w:rsid w:val="009D4EFE"/>
    <w:rsid w:val="009D5102"/>
    <w:rsid w:val="009E6156"/>
    <w:rsid w:val="009E6217"/>
    <w:rsid w:val="009F1A37"/>
    <w:rsid w:val="009F306A"/>
    <w:rsid w:val="009F59F3"/>
    <w:rsid w:val="00A05FEC"/>
    <w:rsid w:val="00A1004A"/>
    <w:rsid w:val="00A1488B"/>
    <w:rsid w:val="00A1570B"/>
    <w:rsid w:val="00A2376D"/>
    <w:rsid w:val="00A23C68"/>
    <w:rsid w:val="00A27401"/>
    <w:rsid w:val="00A30B83"/>
    <w:rsid w:val="00A33790"/>
    <w:rsid w:val="00A356C3"/>
    <w:rsid w:val="00A438C9"/>
    <w:rsid w:val="00A43E60"/>
    <w:rsid w:val="00A453F9"/>
    <w:rsid w:val="00A54AAC"/>
    <w:rsid w:val="00A575B6"/>
    <w:rsid w:val="00A60ADE"/>
    <w:rsid w:val="00A644AB"/>
    <w:rsid w:val="00A64964"/>
    <w:rsid w:val="00A67F7D"/>
    <w:rsid w:val="00A73C56"/>
    <w:rsid w:val="00A73E92"/>
    <w:rsid w:val="00A812AC"/>
    <w:rsid w:val="00A92950"/>
    <w:rsid w:val="00AA1233"/>
    <w:rsid w:val="00AA344D"/>
    <w:rsid w:val="00AA60B8"/>
    <w:rsid w:val="00AA6922"/>
    <w:rsid w:val="00AB20BB"/>
    <w:rsid w:val="00AB2814"/>
    <w:rsid w:val="00AC41C4"/>
    <w:rsid w:val="00AC4899"/>
    <w:rsid w:val="00AD6AD4"/>
    <w:rsid w:val="00AE3291"/>
    <w:rsid w:val="00AE5414"/>
    <w:rsid w:val="00AF23D0"/>
    <w:rsid w:val="00AF4A2A"/>
    <w:rsid w:val="00AF755F"/>
    <w:rsid w:val="00AF7B31"/>
    <w:rsid w:val="00B006C6"/>
    <w:rsid w:val="00B00E65"/>
    <w:rsid w:val="00B023E7"/>
    <w:rsid w:val="00B0383B"/>
    <w:rsid w:val="00B0752B"/>
    <w:rsid w:val="00B15B0E"/>
    <w:rsid w:val="00B1632E"/>
    <w:rsid w:val="00B22935"/>
    <w:rsid w:val="00B30A49"/>
    <w:rsid w:val="00B3199D"/>
    <w:rsid w:val="00B40A12"/>
    <w:rsid w:val="00B50BD2"/>
    <w:rsid w:val="00B54B47"/>
    <w:rsid w:val="00B55588"/>
    <w:rsid w:val="00B57DEF"/>
    <w:rsid w:val="00B636E5"/>
    <w:rsid w:val="00B7460D"/>
    <w:rsid w:val="00B75CC3"/>
    <w:rsid w:val="00B77001"/>
    <w:rsid w:val="00B829FC"/>
    <w:rsid w:val="00B90D02"/>
    <w:rsid w:val="00BA2E88"/>
    <w:rsid w:val="00BA50CE"/>
    <w:rsid w:val="00BB03BF"/>
    <w:rsid w:val="00BB5318"/>
    <w:rsid w:val="00BC0E07"/>
    <w:rsid w:val="00BC0F76"/>
    <w:rsid w:val="00BC1160"/>
    <w:rsid w:val="00BC19C4"/>
    <w:rsid w:val="00BC5787"/>
    <w:rsid w:val="00BD3B8A"/>
    <w:rsid w:val="00BD3FD8"/>
    <w:rsid w:val="00BE7A5E"/>
    <w:rsid w:val="00BE7BFF"/>
    <w:rsid w:val="00BF10CE"/>
    <w:rsid w:val="00BF18C7"/>
    <w:rsid w:val="00BF5288"/>
    <w:rsid w:val="00C079B5"/>
    <w:rsid w:val="00C07E2E"/>
    <w:rsid w:val="00C22B3D"/>
    <w:rsid w:val="00C24142"/>
    <w:rsid w:val="00C26DBF"/>
    <w:rsid w:val="00C278FB"/>
    <w:rsid w:val="00C30050"/>
    <w:rsid w:val="00C32EF1"/>
    <w:rsid w:val="00C34E8A"/>
    <w:rsid w:val="00C35333"/>
    <w:rsid w:val="00C4302E"/>
    <w:rsid w:val="00C46F20"/>
    <w:rsid w:val="00C47688"/>
    <w:rsid w:val="00C61A93"/>
    <w:rsid w:val="00C65A54"/>
    <w:rsid w:val="00C731FF"/>
    <w:rsid w:val="00C74442"/>
    <w:rsid w:val="00C74F25"/>
    <w:rsid w:val="00C81012"/>
    <w:rsid w:val="00C8295C"/>
    <w:rsid w:val="00C85618"/>
    <w:rsid w:val="00C9066B"/>
    <w:rsid w:val="00C9206E"/>
    <w:rsid w:val="00CB0DF0"/>
    <w:rsid w:val="00CB2DED"/>
    <w:rsid w:val="00CB61B4"/>
    <w:rsid w:val="00CB7EA2"/>
    <w:rsid w:val="00CC074C"/>
    <w:rsid w:val="00CC28DE"/>
    <w:rsid w:val="00CC6387"/>
    <w:rsid w:val="00CD6906"/>
    <w:rsid w:val="00CE1FE0"/>
    <w:rsid w:val="00CE3064"/>
    <w:rsid w:val="00CF27D3"/>
    <w:rsid w:val="00CF2BDE"/>
    <w:rsid w:val="00CF37F2"/>
    <w:rsid w:val="00CF4A0E"/>
    <w:rsid w:val="00CF74C8"/>
    <w:rsid w:val="00D03B0C"/>
    <w:rsid w:val="00D03DB9"/>
    <w:rsid w:val="00D076EA"/>
    <w:rsid w:val="00D11CCF"/>
    <w:rsid w:val="00D16852"/>
    <w:rsid w:val="00D203B0"/>
    <w:rsid w:val="00D20AF5"/>
    <w:rsid w:val="00D23DF6"/>
    <w:rsid w:val="00D25B73"/>
    <w:rsid w:val="00D26893"/>
    <w:rsid w:val="00D30842"/>
    <w:rsid w:val="00D31D1E"/>
    <w:rsid w:val="00D33EE5"/>
    <w:rsid w:val="00D367D5"/>
    <w:rsid w:val="00D40EDE"/>
    <w:rsid w:val="00D464A6"/>
    <w:rsid w:val="00D470C7"/>
    <w:rsid w:val="00D5173A"/>
    <w:rsid w:val="00D6306A"/>
    <w:rsid w:val="00D66119"/>
    <w:rsid w:val="00D711E0"/>
    <w:rsid w:val="00D82493"/>
    <w:rsid w:val="00D8293C"/>
    <w:rsid w:val="00D82B01"/>
    <w:rsid w:val="00D83169"/>
    <w:rsid w:val="00D83B23"/>
    <w:rsid w:val="00D84D6F"/>
    <w:rsid w:val="00D85BC6"/>
    <w:rsid w:val="00D91EDD"/>
    <w:rsid w:val="00D94AEF"/>
    <w:rsid w:val="00D95F81"/>
    <w:rsid w:val="00DA2818"/>
    <w:rsid w:val="00DA415B"/>
    <w:rsid w:val="00DA41B8"/>
    <w:rsid w:val="00DA443B"/>
    <w:rsid w:val="00DA4511"/>
    <w:rsid w:val="00DA55B8"/>
    <w:rsid w:val="00DA6942"/>
    <w:rsid w:val="00DB26C1"/>
    <w:rsid w:val="00DB7CB5"/>
    <w:rsid w:val="00DC212A"/>
    <w:rsid w:val="00DC326F"/>
    <w:rsid w:val="00DC3CE2"/>
    <w:rsid w:val="00DD52D0"/>
    <w:rsid w:val="00DD7D7D"/>
    <w:rsid w:val="00DE11A2"/>
    <w:rsid w:val="00DE1D5D"/>
    <w:rsid w:val="00DE2AFA"/>
    <w:rsid w:val="00DE616E"/>
    <w:rsid w:val="00DE66DA"/>
    <w:rsid w:val="00DE6DF9"/>
    <w:rsid w:val="00DE797D"/>
    <w:rsid w:val="00DF23A6"/>
    <w:rsid w:val="00DF674B"/>
    <w:rsid w:val="00E04D21"/>
    <w:rsid w:val="00E05120"/>
    <w:rsid w:val="00E1168B"/>
    <w:rsid w:val="00E13009"/>
    <w:rsid w:val="00E14E39"/>
    <w:rsid w:val="00E157E0"/>
    <w:rsid w:val="00E15C50"/>
    <w:rsid w:val="00E16B3C"/>
    <w:rsid w:val="00E25CCF"/>
    <w:rsid w:val="00E26310"/>
    <w:rsid w:val="00E27E7C"/>
    <w:rsid w:val="00E32009"/>
    <w:rsid w:val="00E35889"/>
    <w:rsid w:val="00E35B7F"/>
    <w:rsid w:val="00E37FB2"/>
    <w:rsid w:val="00E41F8D"/>
    <w:rsid w:val="00E51A41"/>
    <w:rsid w:val="00E52188"/>
    <w:rsid w:val="00E53776"/>
    <w:rsid w:val="00E54F38"/>
    <w:rsid w:val="00E606F1"/>
    <w:rsid w:val="00E62A79"/>
    <w:rsid w:val="00E6569E"/>
    <w:rsid w:val="00E674CE"/>
    <w:rsid w:val="00E71605"/>
    <w:rsid w:val="00E722B3"/>
    <w:rsid w:val="00E73741"/>
    <w:rsid w:val="00E7654A"/>
    <w:rsid w:val="00E81DF0"/>
    <w:rsid w:val="00E81E07"/>
    <w:rsid w:val="00E82916"/>
    <w:rsid w:val="00E82CC1"/>
    <w:rsid w:val="00E850A0"/>
    <w:rsid w:val="00E851C3"/>
    <w:rsid w:val="00E9411F"/>
    <w:rsid w:val="00E963FB"/>
    <w:rsid w:val="00EA13F7"/>
    <w:rsid w:val="00EA5AE1"/>
    <w:rsid w:val="00EB040D"/>
    <w:rsid w:val="00EB0F8B"/>
    <w:rsid w:val="00EC2498"/>
    <w:rsid w:val="00EC53AF"/>
    <w:rsid w:val="00EC6F40"/>
    <w:rsid w:val="00EC7EA3"/>
    <w:rsid w:val="00EE4AC0"/>
    <w:rsid w:val="00EE6108"/>
    <w:rsid w:val="00EE6D6C"/>
    <w:rsid w:val="00EF56D5"/>
    <w:rsid w:val="00EF6F0C"/>
    <w:rsid w:val="00F02816"/>
    <w:rsid w:val="00F06B0C"/>
    <w:rsid w:val="00F11394"/>
    <w:rsid w:val="00F11CD5"/>
    <w:rsid w:val="00F15CE0"/>
    <w:rsid w:val="00F16628"/>
    <w:rsid w:val="00F1762C"/>
    <w:rsid w:val="00F21A43"/>
    <w:rsid w:val="00F2616E"/>
    <w:rsid w:val="00F3076E"/>
    <w:rsid w:val="00F3124B"/>
    <w:rsid w:val="00F35B04"/>
    <w:rsid w:val="00F37391"/>
    <w:rsid w:val="00F46DEE"/>
    <w:rsid w:val="00F54147"/>
    <w:rsid w:val="00F55FD1"/>
    <w:rsid w:val="00F60B49"/>
    <w:rsid w:val="00F6360B"/>
    <w:rsid w:val="00F63F8D"/>
    <w:rsid w:val="00F72C4E"/>
    <w:rsid w:val="00F83290"/>
    <w:rsid w:val="00F844B4"/>
    <w:rsid w:val="00F85E74"/>
    <w:rsid w:val="00F92299"/>
    <w:rsid w:val="00F948FE"/>
    <w:rsid w:val="00F972E0"/>
    <w:rsid w:val="00FA11D6"/>
    <w:rsid w:val="00FA29C8"/>
    <w:rsid w:val="00FA68C4"/>
    <w:rsid w:val="00FB07C2"/>
    <w:rsid w:val="00FC1B10"/>
    <w:rsid w:val="00FC52C3"/>
    <w:rsid w:val="00FC7D4A"/>
    <w:rsid w:val="00FD08B4"/>
    <w:rsid w:val="00FD4DB0"/>
    <w:rsid w:val="00FD537C"/>
    <w:rsid w:val="00FE6BBD"/>
    <w:rsid w:val="00FF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ac102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067C9"/>
    <w:pPr>
      <w:tabs>
        <w:tab w:val="left" w:pos="720"/>
      </w:tabs>
      <w:spacing w:before="60" w:after="60"/>
      <w:jc w:val="both"/>
    </w:pPr>
    <w:rPr>
      <w:rFonts w:ascii="Georgia" w:hAnsi="Georgia"/>
      <w:sz w:val="24"/>
      <w:szCs w:val="24"/>
    </w:rPr>
  </w:style>
  <w:style w:type="paragraph" w:styleId="1">
    <w:name w:val="heading 1"/>
    <w:basedOn w:val="a1"/>
    <w:next w:val="a1"/>
    <w:qFormat/>
    <w:rsid w:val="001D132E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1"/>
    <w:next w:val="a1"/>
    <w:qFormat/>
    <w:rsid w:val="00895611"/>
    <w:pPr>
      <w:keepNext/>
      <w:tabs>
        <w:tab w:val="clear" w:pos="720"/>
      </w:tabs>
      <w:spacing w:before="0" w:after="0"/>
      <w:outlineLvl w:val="3"/>
    </w:pPr>
    <w:rPr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9E6156"/>
    <w:rPr>
      <w:color w:val="0000FF"/>
      <w:u w:val="single"/>
    </w:rPr>
  </w:style>
  <w:style w:type="paragraph" w:styleId="a6">
    <w:name w:val="Body Text Indent"/>
    <w:basedOn w:val="a1"/>
    <w:rsid w:val="009E6156"/>
    <w:pPr>
      <w:spacing w:before="120"/>
      <w:ind w:firstLine="708"/>
    </w:pPr>
    <w:rPr>
      <w:lang w:val="en-US"/>
    </w:rPr>
  </w:style>
  <w:style w:type="paragraph" w:styleId="a7">
    <w:name w:val="header"/>
    <w:basedOn w:val="a1"/>
    <w:rsid w:val="009E6156"/>
    <w:pPr>
      <w:tabs>
        <w:tab w:val="center" w:pos="4677"/>
        <w:tab w:val="right" w:pos="9355"/>
      </w:tabs>
    </w:pPr>
  </w:style>
  <w:style w:type="paragraph" w:styleId="a8">
    <w:name w:val="footer"/>
    <w:basedOn w:val="a1"/>
    <w:link w:val="a9"/>
    <w:rsid w:val="009E6156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2">
    <w:name w:val="Body Text Indent 2"/>
    <w:basedOn w:val="a1"/>
    <w:rsid w:val="009E6156"/>
    <w:pPr>
      <w:ind w:left="-900"/>
    </w:pPr>
  </w:style>
  <w:style w:type="character" w:styleId="aa">
    <w:name w:val="page number"/>
    <w:basedOn w:val="a2"/>
    <w:rsid w:val="009E6156"/>
  </w:style>
  <w:style w:type="table" w:styleId="ab">
    <w:name w:val="Table Grid"/>
    <w:basedOn w:val="a3"/>
    <w:rsid w:val="000F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Bullet"/>
    <w:basedOn w:val="a1"/>
    <w:rsid w:val="006233C3"/>
    <w:pPr>
      <w:numPr>
        <w:numId w:val="16"/>
      </w:numPr>
      <w:tabs>
        <w:tab w:val="clear" w:pos="720"/>
      </w:tabs>
      <w:spacing w:before="0" w:after="0"/>
      <w:jc w:val="left"/>
    </w:pPr>
    <w:rPr>
      <w:lang w:val="en-US"/>
    </w:rPr>
  </w:style>
  <w:style w:type="paragraph" w:styleId="ac">
    <w:name w:val="Balloon Text"/>
    <w:basedOn w:val="a1"/>
    <w:semiHidden/>
    <w:rsid w:val="00D5173A"/>
    <w:rPr>
      <w:rFonts w:ascii="Tahoma" w:hAnsi="Tahoma" w:cs="Tahoma"/>
      <w:sz w:val="16"/>
      <w:szCs w:val="16"/>
    </w:rPr>
  </w:style>
  <w:style w:type="paragraph" w:customStyle="1" w:styleId="FR2">
    <w:name w:val="FR2"/>
    <w:rsid w:val="00895611"/>
    <w:pPr>
      <w:widowControl w:val="0"/>
      <w:autoSpaceDE w:val="0"/>
      <w:autoSpaceDN w:val="0"/>
      <w:adjustRightInd w:val="0"/>
      <w:spacing w:line="300" w:lineRule="auto"/>
      <w:ind w:left="120" w:firstLine="680"/>
    </w:pPr>
    <w:rPr>
      <w:sz w:val="24"/>
    </w:rPr>
  </w:style>
  <w:style w:type="paragraph" w:customStyle="1" w:styleId="FR1">
    <w:name w:val="FR1"/>
    <w:rsid w:val="001D132E"/>
    <w:pPr>
      <w:widowControl w:val="0"/>
      <w:spacing w:line="300" w:lineRule="auto"/>
      <w:ind w:firstLine="900"/>
    </w:pPr>
    <w:rPr>
      <w:rFonts w:ascii="Arial" w:hAnsi="Arial"/>
      <w:snapToGrid w:val="0"/>
      <w:sz w:val="24"/>
    </w:rPr>
  </w:style>
  <w:style w:type="paragraph" w:styleId="ad">
    <w:name w:val="Body Text"/>
    <w:basedOn w:val="a1"/>
    <w:rsid w:val="00F06B0C"/>
    <w:pPr>
      <w:widowControl w:val="0"/>
      <w:tabs>
        <w:tab w:val="clear" w:pos="720"/>
      </w:tabs>
      <w:spacing w:before="240" w:after="0"/>
    </w:pPr>
    <w:rPr>
      <w:rFonts w:ascii="Arial" w:hAnsi="Arial"/>
      <w:snapToGrid w:val="0"/>
      <w:szCs w:val="20"/>
    </w:rPr>
  </w:style>
  <w:style w:type="character" w:customStyle="1" w:styleId="a9">
    <w:name w:val="Нижний колонтитул Знак"/>
    <w:link w:val="a8"/>
    <w:locked/>
    <w:rsid w:val="00913059"/>
    <w:rPr>
      <w:sz w:val="24"/>
      <w:szCs w:val="24"/>
      <w:lang w:val="ru-RU" w:eastAsia="ru-RU" w:bidi="ar-SA"/>
    </w:rPr>
  </w:style>
  <w:style w:type="character" w:styleId="ae">
    <w:name w:val="Strong"/>
    <w:qFormat/>
    <w:rsid w:val="001067C9"/>
    <w:rPr>
      <w:b/>
      <w:bCs/>
    </w:rPr>
  </w:style>
  <w:style w:type="paragraph" w:styleId="af">
    <w:name w:val="Subtitle"/>
    <w:basedOn w:val="a1"/>
    <w:next w:val="a1"/>
    <w:link w:val="af0"/>
    <w:qFormat/>
    <w:rsid w:val="001067C9"/>
    <w:pPr>
      <w:jc w:val="center"/>
      <w:outlineLvl w:val="1"/>
    </w:pPr>
    <w:rPr>
      <w:rFonts w:ascii="Calibri" w:eastAsia="MS Gothic" w:hAnsi="Calibri"/>
    </w:rPr>
  </w:style>
  <w:style w:type="character" w:customStyle="1" w:styleId="af0">
    <w:name w:val="Подзаголовок Знак"/>
    <w:link w:val="af"/>
    <w:rsid w:val="001067C9"/>
    <w:rPr>
      <w:rFonts w:ascii="Calibri" w:eastAsia="MS Gothic" w:hAnsi="Calibri" w:cs="Times New Roman"/>
      <w:sz w:val="24"/>
      <w:szCs w:val="24"/>
      <w:lang w:val="ru-RU" w:eastAsia="ru-RU"/>
    </w:rPr>
  </w:style>
  <w:style w:type="paragraph" w:styleId="af1">
    <w:name w:val="Title"/>
    <w:basedOn w:val="a1"/>
    <w:next w:val="a1"/>
    <w:link w:val="af2"/>
    <w:qFormat/>
    <w:rsid w:val="001067C9"/>
    <w:pPr>
      <w:spacing w:before="24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1067C9"/>
    <w:rPr>
      <w:rFonts w:ascii="Calibri" w:eastAsia="MS Gothic" w:hAnsi="Calibri" w:cs="Times New Roman"/>
      <w:b/>
      <w:bCs/>
      <w:kern w:val="28"/>
      <w:sz w:val="32"/>
      <w:szCs w:val="32"/>
      <w:lang w:val="ru-RU" w:eastAsia="ru-RU"/>
    </w:rPr>
  </w:style>
  <w:style w:type="paragraph" w:styleId="a">
    <w:name w:val="No Spacing"/>
    <w:basedOn w:val="a1"/>
    <w:uiPriority w:val="1"/>
    <w:qFormat/>
    <w:rsid w:val="001067C9"/>
    <w:pPr>
      <w:keepNext/>
      <w:numPr>
        <w:ilvl w:val="1"/>
        <w:numId w:val="22"/>
      </w:numPr>
      <w:contextualSpacing/>
      <w:outlineLvl w:val="1"/>
    </w:pPr>
    <w:rPr>
      <w:rFonts w:ascii="Verdana" w:eastAsia="MS Gothic" w:hAnsi="Verdana"/>
    </w:rPr>
  </w:style>
  <w:style w:type="character" w:customStyle="1" w:styleId="Enfasidelicata">
    <w:name w:val="Enfasi delicata"/>
    <w:uiPriority w:val="19"/>
    <w:qFormat/>
    <w:rsid w:val="001067C9"/>
    <w:rPr>
      <w:i/>
      <w:iCs/>
      <w:color w:val="808080"/>
    </w:rPr>
  </w:style>
  <w:style w:type="character" w:styleId="af3">
    <w:name w:val="Emphasis"/>
    <w:qFormat/>
    <w:rsid w:val="001067C9"/>
    <w:rPr>
      <w:i/>
      <w:iCs/>
    </w:rPr>
  </w:style>
  <w:style w:type="character" w:customStyle="1" w:styleId="Enfasiintensa">
    <w:name w:val="Enfasi intensa"/>
    <w:uiPriority w:val="21"/>
    <w:qFormat/>
    <w:rsid w:val="009D3943"/>
    <w:rPr>
      <w:b/>
      <w:bCs/>
      <w:i/>
      <w:iCs/>
      <w:color w:val="4F81BD"/>
    </w:rPr>
  </w:style>
  <w:style w:type="paragraph" w:styleId="af4">
    <w:name w:val="List Paragraph"/>
    <w:basedOn w:val="a1"/>
    <w:uiPriority w:val="34"/>
    <w:qFormat/>
    <w:rsid w:val="00E0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067C9"/>
    <w:pPr>
      <w:tabs>
        <w:tab w:val="left" w:pos="720"/>
      </w:tabs>
      <w:spacing w:before="60" w:after="60"/>
      <w:jc w:val="both"/>
    </w:pPr>
    <w:rPr>
      <w:rFonts w:ascii="Georgia" w:hAnsi="Georgia"/>
      <w:sz w:val="24"/>
      <w:szCs w:val="24"/>
    </w:rPr>
  </w:style>
  <w:style w:type="paragraph" w:styleId="1">
    <w:name w:val="heading 1"/>
    <w:basedOn w:val="a1"/>
    <w:next w:val="a1"/>
    <w:qFormat/>
    <w:rsid w:val="001D132E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1"/>
    <w:next w:val="a1"/>
    <w:qFormat/>
    <w:rsid w:val="00895611"/>
    <w:pPr>
      <w:keepNext/>
      <w:tabs>
        <w:tab w:val="clear" w:pos="720"/>
      </w:tabs>
      <w:spacing w:before="0" w:after="0"/>
      <w:outlineLvl w:val="3"/>
    </w:pPr>
    <w:rPr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1"/>
    <w:pPr>
      <w:spacing w:before="120"/>
      <w:ind w:firstLine="708"/>
    </w:pPr>
    <w:rPr>
      <w:lang w:val="en-US"/>
    </w:rPr>
  </w:style>
  <w:style w:type="paragraph" w:styleId="a7">
    <w:name w:val="header"/>
    <w:basedOn w:val="a1"/>
    <w:pPr>
      <w:tabs>
        <w:tab w:val="center" w:pos="4677"/>
        <w:tab w:val="right" w:pos="9355"/>
      </w:tabs>
    </w:pPr>
  </w:style>
  <w:style w:type="paragraph" w:styleId="a8">
    <w:name w:val="footer"/>
    <w:basedOn w:val="a1"/>
    <w:link w:val="a9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2">
    <w:name w:val="Body Text Indent 2"/>
    <w:basedOn w:val="a1"/>
    <w:pPr>
      <w:ind w:left="-900"/>
    </w:pPr>
  </w:style>
  <w:style w:type="character" w:styleId="aa">
    <w:name w:val="page number"/>
    <w:basedOn w:val="a2"/>
  </w:style>
  <w:style w:type="table" w:styleId="ab">
    <w:name w:val="Table Grid"/>
    <w:basedOn w:val="a3"/>
    <w:rsid w:val="000F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Bullet"/>
    <w:basedOn w:val="a1"/>
    <w:rsid w:val="006233C3"/>
    <w:pPr>
      <w:numPr>
        <w:numId w:val="16"/>
      </w:numPr>
      <w:tabs>
        <w:tab w:val="clear" w:pos="720"/>
      </w:tabs>
      <w:spacing w:before="0" w:after="0"/>
      <w:jc w:val="left"/>
    </w:pPr>
    <w:rPr>
      <w:lang w:val="en-US"/>
    </w:rPr>
  </w:style>
  <w:style w:type="paragraph" w:styleId="ac">
    <w:name w:val="Balloon Text"/>
    <w:basedOn w:val="a1"/>
    <w:semiHidden/>
    <w:rsid w:val="00D5173A"/>
    <w:rPr>
      <w:rFonts w:ascii="Tahoma" w:hAnsi="Tahoma" w:cs="Tahoma"/>
      <w:sz w:val="16"/>
      <w:szCs w:val="16"/>
    </w:rPr>
  </w:style>
  <w:style w:type="paragraph" w:customStyle="1" w:styleId="FR2">
    <w:name w:val="FR2"/>
    <w:rsid w:val="00895611"/>
    <w:pPr>
      <w:widowControl w:val="0"/>
      <w:autoSpaceDE w:val="0"/>
      <w:autoSpaceDN w:val="0"/>
      <w:adjustRightInd w:val="0"/>
      <w:spacing w:line="300" w:lineRule="auto"/>
      <w:ind w:left="120" w:firstLine="680"/>
    </w:pPr>
    <w:rPr>
      <w:sz w:val="24"/>
    </w:rPr>
  </w:style>
  <w:style w:type="paragraph" w:customStyle="1" w:styleId="FR1">
    <w:name w:val="FR1"/>
    <w:rsid w:val="001D132E"/>
    <w:pPr>
      <w:widowControl w:val="0"/>
      <w:spacing w:line="300" w:lineRule="auto"/>
      <w:ind w:firstLine="900"/>
    </w:pPr>
    <w:rPr>
      <w:rFonts w:ascii="Arial" w:hAnsi="Arial"/>
      <w:snapToGrid w:val="0"/>
      <w:sz w:val="24"/>
    </w:rPr>
  </w:style>
  <w:style w:type="paragraph" w:styleId="ad">
    <w:name w:val="Body Text"/>
    <w:basedOn w:val="a1"/>
    <w:rsid w:val="00F06B0C"/>
    <w:pPr>
      <w:widowControl w:val="0"/>
      <w:tabs>
        <w:tab w:val="clear" w:pos="720"/>
      </w:tabs>
      <w:spacing w:before="240" w:after="0"/>
    </w:pPr>
    <w:rPr>
      <w:rFonts w:ascii="Arial" w:hAnsi="Arial"/>
      <w:snapToGrid w:val="0"/>
      <w:szCs w:val="20"/>
    </w:rPr>
  </w:style>
  <w:style w:type="character" w:customStyle="1" w:styleId="a9">
    <w:name w:val="Нижний колонтитул Знак"/>
    <w:link w:val="a8"/>
    <w:locked/>
    <w:rsid w:val="00913059"/>
    <w:rPr>
      <w:sz w:val="24"/>
      <w:szCs w:val="24"/>
      <w:lang w:val="ru-RU" w:eastAsia="ru-RU" w:bidi="ar-SA"/>
    </w:rPr>
  </w:style>
  <w:style w:type="character" w:styleId="ae">
    <w:name w:val="Strong"/>
    <w:qFormat/>
    <w:rsid w:val="001067C9"/>
    <w:rPr>
      <w:b/>
      <w:bCs/>
    </w:rPr>
  </w:style>
  <w:style w:type="paragraph" w:styleId="af">
    <w:name w:val="Subtitle"/>
    <w:basedOn w:val="a1"/>
    <w:next w:val="a1"/>
    <w:link w:val="af0"/>
    <w:qFormat/>
    <w:rsid w:val="001067C9"/>
    <w:pPr>
      <w:jc w:val="center"/>
      <w:outlineLvl w:val="1"/>
    </w:pPr>
    <w:rPr>
      <w:rFonts w:ascii="Calibri" w:eastAsia="MS Gothic" w:hAnsi="Calibri"/>
    </w:rPr>
  </w:style>
  <w:style w:type="character" w:customStyle="1" w:styleId="af0">
    <w:name w:val="Подзаголовок Знак"/>
    <w:link w:val="af"/>
    <w:rsid w:val="001067C9"/>
    <w:rPr>
      <w:rFonts w:ascii="Calibri" w:eastAsia="MS Gothic" w:hAnsi="Calibri" w:cs="Times New Roman"/>
      <w:sz w:val="24"/>
      <w:szCs w:val="24"/>
      <w:lang w:val="ru-RU" w:eastAsia="ru-RU"/>
    </w:rPr>
  </w:style>
  <w:style w:type="paragraph" w:styleId="af1">
    <w:name w:val="Title"/>
    <w:basedOn w:val="a1"/>
    <w:next w:val="a1"/>
    <w:link w:val="af2"/>
    <w:qFormat/>
    <w:rsid w:val="001067C9"/>
    <w:pPr>
      <w:spacing w:before="24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1067C9"/>
    <w:rPr>
      <w:rFonts w:ascii="Calibri" w:eastAsia="MS Gothic" w:hAnsi="Calibri" w:cs="Times New Roman"/>
      <w:b/>
      <w:bCs/>
      <w:kern w:val="28"/>
      <w:sz w:val="32"/>
      <w:szCs w:val="32"/>
      <w:lang w:val="ru-RU" w:eastAsia="ru-RU"/>
    </w:rPr>
  </w:style>
  <w:style w:type="paragraph" w:styleId="a">
    <w:name w:val="No Spacing"/>
    <w:basedOn w:val="a1"/>
    <w:uiPriority w:val="1"/>
    <w:qFormat/>
    <w:rsid w:val="001067C9"/>
    <w:pPr>
      <w:keepNext/>
      <w:numPr>
        <w:ilvl w:val="1"/>
        <w:numId w:val="22"/>
      </w:numPr>
      <w:contextualSpacing/>
      <w:outlineLvl w:val="1"/>
    </w:pPr>
    <w:rPr>
      <w:rFonts w:ascii="Verdana" w:eastAsia="MS Gothic" w:hAnsi="Verdana"/>
    </w:rPr>
  </w:style>
  <w:style w:type="character" w:customStyle="1" w:styleId="Enfasidelicata">
    <w:name w:val="Enfasi delicata"/>
    <w:uiPriority w:val="19"/>
    <w:qFormat/>
    <w:rsid w:val="001067C9"/>
    <w:rPr>
      <w:i/>
      <w:iCs/>
      <w:color w:val="808080"/>
    </w:rPr>
  </w:style>
  <w:style w:type="character" w:styleId="af3">
    <w:name w:val="Emphasis"/>
    <w:qFormat/>
    <w:rsid w:val="001067C9"/>
    <w:rPr>
      <w:i/>
      <w:iCs/>
    </w:rPr>
  </w:style>
  <w:style w:type="character" w:customStyle="1" w:styleId="Enfasiintensa">
    <w:name w:val="Enfasi intensa"/>
    <w:uiPriority w:val="21"/>
    <w:qFormat/>
    <w:rsid w:val="009D3943"/>
    <w:rPr>
      <w:b/>
      <w:bCs/>
      <w:i/>
      <w:iCs/>
      <w:color w:val="4F81BD"/>
    </w:rPr>
  </w:style>
  <w:style w:type="paragraph" w:styleId="af4">
    <w:name w:val="List Paragraph"/>
    <w:basedOn w:val="a1"/>
    <w:uiPriority w:val="34"/>
    <w:qFormat/>
    <w:rsid w:val="00E0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88FA-58B6-48E8-90EE-8865E48F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678</Words>
  <Characters>5111</Characters>
  <Application>Microsoft Office Word</Application>
  <DocSecurity>4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Loginova</cp:lastModifiedBy>
  <cp:revision>2</cp:revision>
  <cp:lastPrinted>2015-05-20T14:01:00Z</cp:lastPrinted>
  <dcterms:created xsi:type="dcterms:W3CDTF">2018-09-24T07:50:00Z</dcterms:created>
  <dcterms:modified xsi:type="dcterms:W3CDTF">2018-09-24T07:50:00Z</dcterms:modified>
</cp:coreProperties>
</file>